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58" w:rsidRDefault="00AE4660" w:rsidP="002E7C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4660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645910" cy="9139212"/>
            <wp:effectExtent l="0" t="0" r="2540" b="5080"/>
            <wp:docPr id="2" name="Рисунок 2" descr="C:\Users\User\Desktop\ОС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 20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58" w:rsidRPr="00CB7A68" w:rsidRDefault="00BF7710" w:rsidP="002E7C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2E7C58" w:rsidRPr="00CB7A68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1. Общие сведения об образовательной организации</w:t>
      </w:r>
    </w:p>
    <w:p w:rsidR="002E7C58" w:rsidRDefault="002E7C58" w:rsidP="008D0CE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25635A" w:rsidRPr="008031E8" w:rsidRDefault="0025635A" w:rsidP="002563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3261"/>
        <w:gridCol w:w="7366"/>
      </w:tblGrid>
      <w:tr w:rsidR="000D1472" w:rsidRPr="008031E8" w:rsidTr="00FF7C28">
        <w:trPr>
          <w:jc w:val="center"/>
        </w:trPr>
        <w:tc>
          <w:tcPr>
            <w:tcW w:w="326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366" w:type="dxa"/>
          </w:tcPr>
          <w:p w:rsidR="0025635A" w:rsidRPr="008031E8" w:rsidRDefault="000D147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год постройки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 xml:space="preserve"> здание средней школы, 1970 начальной школы </w:t>
            </w:r>
          </w:p>
        </w:tc>
      </w:tr>
      <w:tr w:rsidR="000D1472" w:rsidRPr="008031E8" w:rsidTr="00FF7C28">
        <w:trPr>
          <w:jc w:val="center"/>
        </w:trPr>
        <w:tc>
          <w:tcPr>
            <w:tcW w:w="326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Наименование ОО по Уставу</w:t>
            </w:r>
          </w:p>
        </w:tc>
        <w:tc>
          <w:tcPr>
            <w:tcW w:w="7366" w:type="dxa"/>
          </w:tcPr>
          <w:p w:rsidR="0025635A" w:rsidRPr="008031E8" w:rsidRDefault="0025635A" w:rsidP="008D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0D1472"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 xml:space="preserve">алашниковская средняя </w:t>
            </w:r>
            <w:r w:rsidR="000D1472"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 w:rsidR="0064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472" w:rsidRPr="008031E8" w:rsidTr="00FF7C28">
        <w:trPr>
          <w:jc w:val="center"/>
        </w:trPr>
        <w:tc>
          <w:tcPr>
            <w:tcW w:w="326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Место нахождения ОО:</w:t>
            </w:r>
          </w:p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366" w:type="dxa"/>
          </w:tcPr>
          <w:p w:rsidR="0025635A" w:rsidRPr="008031E8" w:rsidRDefault="000D147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>, Тверская облас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ть, Лихославльский район, пос.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алашниково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8C5BB2">
              <w:rPr>
                <w:rFonts w:ascii="Times New Roman" w:hAnsi="Times New Roman" w:cs="Times New Roman"/>
                <w:sz w:val="24"/>
                <w:szCs w:val="24"/>
              </w:rPr>
              <w:t xml:space="preserve">. Ленина 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472" w:rsidRPr="008031E8" w:rsidTr="00FF7C28">
        <w:trPr>
          <w:jc w:val="center"/>
        </w:trPr>
        <w:tc>
          <w:tcPr>
            <w:tcW w:w="326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366" w:type="dxa"/>
          </w:tcPr>
          <w:p w:rsidR="0025635A" w:rsidRPr="008031E8" w:rsidRDefault="000D1472" w:rsidP="00A1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>, Тверская облас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ть, Лихославльский район, пос. К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алашниково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1472" w:rsidRPr="008031E8" w:rsidTr="00FF7C28">
        <w:trPr>
          <w:jc w:val="center"/>
        </w:trPr>
        <w:tc>
          <w:tcPr>
            <w:tcW w:w="326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66" w:type="dxa"/>
          </w:tcPr>
          <w:p w:rsidR="0025635A" w:rsidRPr="008031E8" w:rsidRDefault="000D147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8C5BB2">
              <w:rPr>
                <w:rFonts w:ascii="Times New Roman" w:hAnsi="Times New Roman" w:cs="Times New Roman"/>
                <w:sz w:val="24"/>
                <w:szCs w:val="24"/>
              </w:rPr>
              <w:t>-3-35-49</w:t>
            </w:r>
          </w:p>
        </w:tc>
      </w:tr>
      <w:tr w:rsidR="000D1472" w:rsidRPr="008031E8" w:rsidTr="00FF7C28">
        <w:trPr>
          <w:jc w:val="center"/>
        </w:trPr>
        <w:tc>
          <w:tcPr>
            <w:tcW w:w="326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:rsidR="0025635A" w:rsidRPr="00350F0E" w:rsidRDefault="00350F0E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8C5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5F7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C5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69@yandex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1472" w:rsidRPr="008031E8" w:rsidTr="00FF7C28">
        <w:trPr>
          <w:jc w:val="center"/>
        </w:trPr>
        <w:tc>
          <w:tcPr>
            <w:tcW w:w="326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7366" w:type="dxa"/>
          </w:tcPr>
          <w:p w:rsidR="0025635A" w:rsidRPr="00336E71" w:rsidRDefault="00350F0E" w:rsidP="0033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336E71">
              <w:rPr>
                <w:rFonts w:ascii="Times New Roman" w:hAnsi="Times New Roman" w:cs="Times New Roman"/>
                <w:sz w:val="24"/>
                <w:szCs w:val="24"/>
              </w:rPr>
              <w:t>..//</w:t>
            </w:r>
            <w:r w:rsidR="0033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3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kshkola</w:t>
            </w:r>
            <w:proofErr w:type="spellEnd"/>
            <w:r w:rsid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3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36E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5635A" w:rsidRPr="009672F0" w:rsidRDefault="0025635A" w:rsidP="002563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2F0">
        <w:rPr>
          <w:rFonts w:ascii="Times New Roman" w:hAnsi="Times New Roman" w:cs="Times New Roman"/>
          <w:b/>
          <w:sz w:val="28"/>
          <w:szCs w:val="28"/>
          <w:u w:val="single"/>
        </w:rPr>
        <w:t>Раздел 2. Нормативно-правовое обеспечение деятельности организации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25635A" w:rsidRPr="009672F0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2.1. Учредительные документы</w:t>
            </w:r>
          </w:p>
        </w:tc>
        <w:tc>
          <w:tcPr>
            <w:tcW w:w="7229" w:type="dxa"/>
          </w:tcPr>
          <w:p w:rsidR="00206A22" w:rsidRPr="00D159BC" w:rsidRDefault="00206A2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(утвержден приказом МУ отдел образования администрации Лихославльского района от 09.12.2015 года № 528)</w:t>
            </w:r>
          </w:p>
        </w:tc>
      </w:tr>
      <w:tr w:rsidR="0025635A" w:rsidRPr="009672F0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2.2. Учредитель</w:t>
            </w:r>
          </w:p>
        </w:tc>
        <w:tc>
          <w:tcPr>
            <w:tcW w:w="7229" w:type="dxa"/>
          </w:tcPr>
          <w:p w:rsidR="0025635A" w:rsidRPr="00D159BC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«Лихославльский район»</w:t>
            </w:r>
          </w:p>
        </w:tc>
      </w:tr>
      <w:tr w:rsidR="0025635A" w:rsidRPr="009672F0" w:rsidTr="00FF7C28">
        <w:tc>
          <w:tcPr>
            <w:tcW w:w="3403" w:type="dxa"/>
          </w:tcPr>
          <w:p w:rsidR="0025635A" w:rsidRPr="008031E8" w:rsidRDefault="0025635A" w:rsidP="00FF7C28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2.3. Свидетельство о внесении в единый государственный реестр</w:t>
            </w:r>
          </w:p>
        </w:tc>
        <w:tc>
          <w:tcPr>
            <w:tcW w:w="7229" w:type="dxa"/>
          </w:tcPr>
          <w:p w:rsidR="0025635A" w:rsidRPr="00D159BC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Серия  69   № </w:t>
            </w:r>
            <w:r w:rsidR="00736180" w:rsidRPr="00D159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712B7" w:rsidRPr="00D159BC">
              <w:rPr>
                <w:rFonts w:ascii="Times New Roman" w:hAnsi="Times New Roman" w:cs="Times New Roman"/>
                <w:sz w:val="24"/>
                <w:szCs w:val="24"/>
              </w:rPr>
              <w:t>1973145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выдано меж</w:t>
            </w:r>
            <w:r w:rsidR="00736180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инспекцией Министерства Российской Федерации по налогам и сборам 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№ 8 по Тверской области</w:t>
            </w:r>
          </w:p>
        </w:tc>
      </w:tr>
      <w:tr w:rsidR="0025635A" w:rsidRPr="009672F0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2.4. Свидетельство о постановке на учет юридического лица в налоговом органе по месту нахождения на территории РФ</w:t>
            </w:r>
          </w:p>
        </w:tc>
        <w:tc>
          <w:tcPr>
            <w:tcW w:w="7229" w:type="dxa"/>
          </w:tcPr>
          <w:p w:rsidR="0025635A" w:rsidRPr="00D159BC" w:rsidRDefault="0073618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Серия  69   № 00</w:t>
            </w:r>
            <w:r w:rsidR="002712B7" w:rsidRPr="00D159BC">
              <w:rPr>
                <w:rFonts w:ascii="Times New Roman" w:hAnsi="Times New Roman" w:cs="Times New Roman"/>
                <w:sz w:val="24"/>
                <w:szCs w:val="24"/>
              </w:rPr>
              <w:t>0850055</w:t>
            </w:r>
            <w:r w:rsidR="0025635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выдано межрайонной инс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пекцией Федеральной налоговой службы </w:t>
            </w:r>
            <w:r w:rsidR="0025635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№ 8 по Тверской области</w:t>
            </w:r>
          </w:p>
        </w:tc>
      </w:tr>
      <w:tr w:rsidR="0025635A" w:rsidRPr="009672F0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2.5. Документы на имущество</w:t>
            </w:r>
          </w:p>
        </w:tc>
        <w:tc>
          <w:tcPr>
            <w:tcW w:w="7229" w:type="dxa"/>
          </w:tcPr>
          <w:p w:rsidR="0025635A" w:rsidRPr="00D159BC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- свидетельство о государственной регистрации права на операт</w:t>
            </w:r>
            <w:r w:rsidR="009672F0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ивное управление </w:t>
            </w:r>
            <w:proofErr w:type="gramStart"/>
            <w:r w:rsidR="009672F0" w:rsidRPr="00D159BC">
              <w:rPr>
                <w:rFonts w:ascii="Times New Roman" w:hAnsi="Times New Roman" w:cs="Times New Roman"/>
                <w:sz w:val="24"/>
                <w:szCs w:val="24"/>
              </w:rPr>
              <w:t>зданием  69</w:t>
            </w:r>
            <w:proofErr w:type="gramEnd"/>
            <w:r w:rsidR="009672F0" w:rsidRPr="00D159BC">
              <w:rPr>
                <w:rFonts w:ascii="Times New Roman" w:hAnsi="Times New Roman" w:cs="Times New Roman"/>
                <w:sz w:val="24"/>
                <w:szCs w:val="24"/>
              </w:rPr>
              <w:t>- АБ 2</w:t>
            </w:r>
            <w:r w:rsidR="002712B7" w:rsidRPr="00D159BC">
              <w:rPr>
                <w:rFonts w:ascii="Times New Roman" w:hAnsi="Times New Roman" w:cs="Times New Roman"/>
                <w:sz w:val="24"/>
                <w:szCs w:val="24"/>
              </w:rPr>
              <w:t>60779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выдано управлением Федеральной регистрационной службы по </w:t>
            </w:r>
            <w:r w:rsidR="009672F0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  <w:r w:rsidR="002712B7" w:rsidRPr="00D159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2B7" w:rsidRPr="00D15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.2008 г</w:t>
            </w:r>
          </w:p>
          <w:p w:rsidR="002712B7" w:rsidRPr="00D159BC" w:rsidRDefault="002712B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-свидетельство о государственной регистрации права на оперативное управление мастерскими 69-АБ 260789 выдано управлением Федеральной регистрационной службы по Тверской области 29.10.2008 г.</w:t>
            </w:r>
          </w:p>
          <w:p w:rsidR="0025635A" w:rsidRPr="00D159BC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постоянное пользо</w:t>
            </w:r>
            <w:r w:rsidR="009672F0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вание земельным </w:t>
            </w:r>
            <w:proofErr w:type="gramStart"/>
            <w:r w:rsidR="009672F0" w:rsidRPr="00D159BC">
              <w:rPr>
                <w:rFonts w:ascii="Times New Roman" w:hAnsi="Times New Roman" w:cs="Times New Roman"/>
                <w:sz w:val="24"/>
                <w:szCs w:val="24"/>
              </w:rPr>
              <w:t>участком  69</w:t>
            </w:r>
            <w:proofErr w:type="gramEnd"/>
            <w:r w:rsidR="009672F0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–АБ № 2611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выдано  управлением Федеральной регистрационной </w:t>
            </w:r>
            <w:r w:rsidR="009672F0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Тверской области 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672F0" w:rsidRPr="00D159BC">
              <w:rPr>
                <w:rFonts w:ascii="Times New Roman" w:hAnsi="Times New Roman" w:cs="Times New Roman"/>
                <w:sz w:val="24"/>
                <w:szCs w:val="24"/>
              </w:rPr>
              <w:t>.12.2008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5635A" w:rsidRPr="00D159BC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A" w:rsidRPr="009672F0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2.6. Санитарно- эпидемиологическое заключение территориального управления (Роспотребнадзора)</w:t>
            </w:r>
          </w:p>
        </w:tc>
        <w:tc>
          <w:tcPr>
            <w:tcW w:w="7229" w:type="dxa"/>
          </w:tcPr>
          <w:p w:rsidR="0025635A" w:rsidRPr="00D159BC" w:rsidRDefault="009672F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№ 69.01.17.000.М.0000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.09. от 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  <w:r w:rsidR="0025635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635A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2.7. Реквизиты акта</w:t>
            </w:r>
            <w:r w:rsidR="00E3463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началу нового 2016\2017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7229" w:type="dxa"/>
          </w:tcPr>
          <w:p w:rsidR="0025635A" w:rsidRPr="00D159BC" w:rsidRDefault="0025635A" w:rsidP="000D1472">
            <w:pPr>
              <w:pStyle w:val="HTML"/>
              <w:tabs>
                <w:tab w:val="clear" w:pos="916"/>
                <w:tab w:val="left" w:pos="34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акт проверки готовности организации, осуществляющей образовател</w:t>
            </w:r>
            <w:r w:rsidR="00E3463A" w:rsidRPr="00D159BC">
              <w:rPr>
                <w:rFonts w:ascii="Times New Roman" w:hAnsi="Times New Roman" w:cs="Times New Roman"/>
                <w:sz w:val="24"/>
                <w:szCs w:val="24"/>
              </w:rPr>
              <w:t>ьную деятельность, к новому 2017-2018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5635A" w:rsidRPr="00D159BC" w:rsidRDefault="00E3463A" w:rsidP="00A10FFF">
            <w:pPr>
              <w:pStyle w:val="HTML"/>
              <w:tabs>
                <w:tab w:val="clear" w:pos="916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» августа 2017</w:t>
            </w:r>
            <w:r w:rsidR="0025635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635A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2.8. Лицензия</w:t>
            </w:r>
          </w:p>
        </w:tc>
        <w:tc>
          <w:tcPr>
            <w:tcW w:w="7229" w:type="dxa"/>
          </w:tcPr>
          <w:p w:rsidR="0025635A" w:rsidRPr="00D159BC" w:rsidRDefault="004E31C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серия 69Л01 № 00010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выдана 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.2015 года Министерством</w:t>
            </w:r>
            <w:r w:rsidR="0025635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Тверской области</w:t>
            </w:r>
          </w:p>
        </w:tc>
      </w:tr>
      <w:tr w:rsidR="0025635A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Свидетельство о государственной аккредитации</w:t>
            </w:r>
          </w:p>
        </w:tc>
        <w:tc>
          <w:tcPr>
            <w:tcW w:w="7229" w:type="dxa"/>
          </w:tcPr>
          <w:p w:rsidR="0025635A" w:rsidRPr="00D159BC" w:rsidRDefault="00A568D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E3463A" w:rsidRPr="00D159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25635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Серия 69А01 № 00003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5635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E3463A" w:rsidRPr="00D159BC">
              <w:rPr>
                <w:rFonts w:ascii="Times New Roman" w:hAnsi="Times New Roman" w:cs="Times New Roman"/>
                <w:sz w:val="24"/>
                <w:szCs w:val="24"/>
              </w:rPr>
              <w:t>дано 16.06.2011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года Министерств</w:t>
            </w:r>
            <w:r w:rsidR="0025635A" w:rsidRPr="00D159BC">
              <w:rPr>
                <w:rFonts w:ascii="Times New Roman" w:hAnsi="Times New Roman" w:cs="Times New Roman"/>
                <w:sz w:val="24"/>
                <w:szCs w:val="24"/>
              </w:rPr>
              <w:t>ом образования Тверской области</w:t>
            </w:r>
          </w:p>
        </w:tc>
      </w:tr>
      <w:tr w:rsidR="0025635A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2.10. Государственный статус ОО </w:t>
            </w:r>
          </w:p>
        </w:tc>
        <w:tc>
          <w:tcPr>
            <w:tcW w:w="7229" w:type="dxa"/>
          </w:tcPr>
          <w:p w:rsidR="0025635A" w:rsidRPr="00D159BC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Тип –</w:t>
            </w:r>
            <w:r w:rsidR="00A10FFF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25635A" w:rsidRPr="00D159BC" w:rsidRDefault="004E31C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Вид – 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25635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</w:tr>
      <w:tr w:rsidR="0025635A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2.11. Программа развития ОУ</w:t>
            </w:r>
          </w:p>
        </w:tc>
        <w:tc>
          <w:tcPr>
            <w:tcW w:w="7229" w:type="dxa"/>
          </w:tcPr>
          <w:p w:rsidR="0025635A" w:rsidRPr="00D159BC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дир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ектора школы № </w:t>
            </w:r>
            <w:r w:rsidR="00E3463A" w:rsidRPr="00D159BC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63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от 31.08.2015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5635A" w:rsidRPr="00C151A1" w:rsidTr="00FF7C28">
        <w:tc>
          <w:tcPr>
            <w:tcW w:w="3403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2.12. Образовательные программы (по лицензии)</w:t>
            </w:r>
          </w:p>
        </w:tc>
        <w:tc>
          <w:tcPr>
            <w:tcW w:w="7229" w:type="dxa"/>
          </w:tcPr>
          <w:p w:rsidR="0025635A" w:rsidRPr="00D159BC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начального о</w:t>
            </w:r>
            <w:r w:rsidR="001B6257" w:rsidRPr="00D159BC"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1E651A" w:rsidRPr="00D159BC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программа основног</w:t>
            </w:r>
            <w:r w:rsidR="001E651A" w:rsidRPr="00D159BC">
              <w:rPr>
                <w:rFonts w:ascii="Times New Roman" w:hAnsi="Times New Roman" w:cs="Times New Roman"/>
                <w:sz w:val="24"/>
                <w:szCs w:val="24"/>
              </w:rPr>
              <w:t>о общего образования;</w:t>
            </w:r>
          </w:p>
          <w:p w:rsidR="0025635A" w:rsidRPr="00D159BC" w:rsidRDefault="001E651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</w:t>
            </w:r>
            <w:r w:rsidR="00FC416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E7" w:rsidRPr="00D159BC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образования;</w:t>
            </w:r>
          </w:p>
          <w:p w:rsidR="00201FE7" w:rsidRPr="00D159BC" w:rsidRDefault="00201FE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257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программа начального общего образования 8 вида (коррекционная);</w:t>
            </w:r>
          </w:p>
          <w:p w:rsidR="001B6257" w:rsidRPr="00D159BC" w:rsidRDefault="001B6257" w:rsidP="001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-  образовательная программа основного общего образования 8 вида (коррекционная);</w:t>
            </w:r>
          </w:p>
          <w:p w:rsidR="0025635A" w:rsidRPr="00D159BC" w:rsidRDefault="0025635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>-  программа допо</w:t>
            </w:r>
            <w:r w:rsidR="00FC416A" w:rsidRPr="00D159BC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 w:rsidR="00201FE7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образования </w:t>
            </w:r>
            <w:r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</w:t>
            </w:r>
            <w:r w:rsidR="00FC416A" w:rsidRPr="00D159BC">
              <w:rPr>
                <w:rFonts w:ascii="Times New Roman" w:hAnsi="Times New Roman" w:cs="Times New Roman"/>
                <w:sz w:val="24"/>
                <w:szCs w:val="24"/>
              </w:rPr>
              <w:t xml:space="preserve">урно- спортивной </w:t>
            </w:r>
          </w:p>
        </w:tc>
      </w:tr>
    </w:tbl>
    <w:p w:rsidR="00A85592" w:rsidRDefault="00A85592" w:rsidP="002563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5592" w:rsidRPr="00CB7A68" w:rsidRDefault="00A85592" w:rsidP="00A85592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образования. </w:t>
      </w:r>
    </w:p>
    <w:p w:rsidR="00A85592" w:rsidRPr="00CB7A68" w:rsidRDefault="00A85592" w:rsidP="00A85592">
      <w:pPr>
        <w:widowControl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   Локальными нормативными актами Учреждения также являются: 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решения Учредителя;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</w:rPr>
        <w:t>Педагогического  совета</w:t>
      </w:r>
      <w:proofErr w:type="gramEnd"/>
      <w:r w:rsidRPr="00CB7A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приказы директора; 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внутренние локальные акты; 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трудовые договоры;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договоры о сотрудничестве с другими организациями;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должностные инструкции работников Учреждения и др.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A85592" w:rsidRPr="00CB7A68" w:rsidRDefault="00A85592" w:rsidP="00A85592">
      <w:pPr>
        <w:widowControl w:val="0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«К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>СОШ»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A85592" w:rsidRPr="00CB7A68" w:rsidRDefault="00A85592" w:rsidP="00A85592">
      <w:pPr>
        <w:widowControl w:val="0"/>
        <w:spacing w:after="0" w:line="240" w:lineRule="auto"/>
        <w:ind w:right="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5635A" w:rsidRDefault="0025635A" w:rsidP="002563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1A1">
        <w:rPr>
          <w:rFonts w:ascii="Times New Roman" w:hAnsi="Times New Roman" w:cs="Times New Roman"/>
          <w:b/>
          <w:sz w:val="28"/>
          <w:szCs w:val="28"/>
          <w:u w:val="single"/>
        </w:rPr>
        <w:t>Раздел 3. Условия для реализации образовательных программ</w:t>
      </w:r>
    </w:p>
    <w:p w:rsidR="00536A4D" w:rsidRPr="00CB7A68" w:rsidRDefault="00536A4D" w:rsidP="00536A4D">
      <w:pPr>
        <w:shd w:val="clear" w:color="auto" w:fill="FFFFFF"/>
        <w:tabs>
          <w:tab w:val="left" w:pos="8400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Одно из основных</w:t>
      </w:r>
      <w:r w:rsidR="009C380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условий работы МОУ «</w:t>
      </w:r>
      <w:proofErr w:type="gramStart"/>
      <w:r w:rsidR="009C380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</w:t>
      </w:r>
      <w:r w:rsidR="00206A2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СОШ »</w:t>
      </w:r>
      <w:proofErr w:type="gramEnd"/>
      <w:r w:rsidR="00206A2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– сформированная учебно</w:t>
      </w: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материальная  база.  В школе функционируют:</w:t>
      </w:r>
    </w:p>
    <w:p w:rsidR="00536A4D" w:rsidRPr="00CB7A68" w:rsidRDefault="009C380D" w:rsidP="00536A4D">
      <w:pPr>
        <w:shd w:val="clear" w:color="auto" w:fill="FFFFFF"/>
        <w:tabs>
          <w:tab w:val="left" w:pos="3960"/>
          <w:tab w:val="left" w:pos="112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- 20</w:t>
      </w:r>
      <w:r w:rsidR="00206A2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учебных кабинетов, </w:t>
      </w:r>
      <w:r w:rsidR="00536A4D"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библиотека,</w:t>
      </w:r>
      <w:r w:rsidR="00206A2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ИЦШ, кабинет информатики;</w:t>
      </w:r>
      <w:r w:rsidR="00536A4D"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536A4D" w:rsidRPr="00CB7A68" w:rsidRDefault="00536A4D" w:rsidP="00536A4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 мастерские,  </w:t>
      </w:r>
    </w:p>
    <w:p w:rsidR="00536A4D" w:rsidRPr="00CB7A68" w:rsidRDefault="00206A22" w:rsidP="00536A4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  спортивный</w:t>
      </w:r>
      <w:r w:rsidR="00536A4D"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зал, спортивная площадка для занятий физической культурой,</w:t>
      </w:r>
    </w:p>
    <w:p w:rsidR="00536A4D" w:rsidRPr="00CB7A68" w:rsidRDefault="00536A4D" w:rsidP="00536A4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столовая с обеденным залом и </w:t>
      </w:r>
      <w:proofErr w:type="gramStart"/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пищеблоком,;</w:t>
      </w:r>
      <w:proofErr w:type="gramEnd"/>
    </w:p>
    <w:p w:rsidR="00536A4D" w:rsidRPr="00CB7A68" w:rsidRDefault="00536A4D" w:rsidP="00536A4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складские помещения для хозяйственного и спортивного инвентаря;</w:t>
      </w:r>
    </w:p>
    <w:p w:rsidR="00536A4D" w:rsidRPr="00CB7A68" w:rsidRDefault="009C380D" w:rsidP="00536A4D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206A2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санузлы.</w:t>
      </w:r>
    </w:p>
    <w:p w:rsidR="00536A4D" w:rsidRPr="00CB7A68" w:rsidRDefault="009C380D" w:rsidP="00536A4D">
      <w:pPr>
        <w:shd w:val="clear" w:color="auto" w:fill="FFFFFF"/>
        <w:tabs>
          <w:tab w:val="left" w:pos="1080"/>
          <w:tab w:val="left" w:pos="8400"/>
        </w:tabs>
        <w:suppressAutoHyphens/>
        <w:spacing w:after="0" w:line="100" w:lineRule="atLeast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Школа имеет 7</w:t>
      </w:r>
      <w:r w:rsidR="00536A4D"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ин</w:t>
      </w:r>
      <w:r w:rsidR="00206A2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терактивных досок,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59</w:t>
      </w:r>
      <w:r w:rsidR="00536A4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компьютеров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21 проектором, 10 МФУ, локальную</w:t>
      </w:r>
      <w:r w:rsidR="00536A4D"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сеть, объединяющая все компьютеры школы, точки досту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па в Интернет в средней школе.</w:t>
      </w:r>
    </w:p>
    <w:p w:rsidR="00536A4D" w:rsidRPr="00CB7A68" w:rsidRDefault="00536A4D" w:rsidP="00536A4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школе имеется центральное отопление, холодное водоснабжение, центральное водоотведение. В 201</w:t>
      </w:r>
      <w:r w:rsidR="008A391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9C380D">
        <w:rPr>
          <w:rFonts w:ascii="Times New Roman" w:eastAsia="Times New Roman" w:hAnsi="Times New Roman" w:cs="Times New Roman"/>
          <w:sz w:val="24"/>
          <w:szCs w:val="24"/>
        </w:rPr>
        <w:t>г. произведен ремонт спортзала.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Состояние территории Школы, освещение участка, состояние мусоросборника соответствует санитарным нормам.</w:t>
      </w:r>
    </w:p>
    <w:p w:rsidR="00536A4D" w:rsidRPr="00CB7A68" w:rsidRDefault="00536A4D" w:rsidP="00536A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A68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в школе уделяется обеспечению безопасности: </w:t>
      </w:r>
      <w:proofErr w:type="gramStart"/>
      <w:r w:rsidRPr="00CB7A68">
        <w:rPr>
          <w:rFonts w:ascii="Times New Roman" w:eastAsia="Calibri" w:hAnsi="Times New Roman" w:cs="Times New Roman"/>
          <w:sz w:val="24"/>
          <w:szCs w:val="24"/>
        </w:rPr>
        <w:t>разработан  паспорт</w:t>
      </w:r>
      <w:proofErr w:type="gramEnd"/>
      <w:r w:rsidRPr="00CB7A68">
        <w:rPr>
          <w:rFonts w:ascii="Times New Roman" w:eastAsia="Calibri" w:hAnsi="Times New Roman" w:cs="Times New Roman"/>
          <w:sz w:val="24"/>
          <w:szCs w:val="24"/>
        </w:rPr>
        <w:t xml:space="preserve"> безопасности. На каждом этаже имеется план эвакуации людей. Разработан график дежурства администрации и учителей. </w:t>
      </w:r>
      <w:r w:rsidRPr="00CB7A68">
        <w:rPr>
          <w:rFonts w:ascii="Times New Roman" w:eastAsia="Calibri" w:hAnsi="Times New Roman" w:cs="Times New Roman"/>
          <w:bCs/>
          <w:sz w:val="24"/>
          <w:szCs w:val="24"/>
        </w:rPr>
        <w:t>Для предотвращения несчастных случаев и чрезвычайных ситуаций выполнено:</w:t>
      </w:r>
    </w:p>
    <w:p w:rsidR="00536A4D" w:rsidRDefault="00536A4D" w:rsidP="00536A4D">
      <w:pPr>
        <w:numPr>
          <w:ilvl w:val="0"/>
          <w:numId w:val="3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Организовано круглосуточное дежурство техперсонала, администрации школы</w:t>
      </w:r>
      <w:r w:rsidR="009C38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380D" w:rsidRPr="00CB7A68" w:rsidRDefault="009C380D" w:rsidP="00536A4D">
      <w:pPr>
        <w:numPr>
          <w:ilvl w:val="0"/>
          <w:numId w:val="3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 8 наружных видеокамер, 13 внутри здания, установлена тревожная кнопка;</w:t>
      </w:r>
    </w:p>
    <w:p w:rsidR="00536A4D" w:rsidRPr="00CB7A68" w:rsidRDefault="00536A4D" w:rsidP="00536A4D">
      <w:pPr>
        <w:numPr>
          <w:ilvl w:val="0"/>
          <w:numId w:val="3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Имеются аптечки для оказания первой медицинской помощи.</w:t>
      </w:r>
    </w:p>
    <w:p w:rsidR="00536A4D" w:rsidRPr="00CB7A68" w:rsidRDefault="00536A4D" w:rsidP="00536A4D">
      <w:pPr>
        <w:numPr>
          <w:ilvl w:val="0"/>
          <w:numId w:val="3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>Обновлены информационные стенды в вестибюлях школы по профилактике ДТП, противопожарной безопасности, действия</w:t>
      </w:r>
      <w:r w:rsidR="008A3913">
        <w:rPr>
          <w:rFonts w:ascii="Times New Roman" w:eastAsia="Times New Roman" w:hAnsi="Times New Roman" w:cs="Times New Roman"/>
          <w:sz w:val="24"/>
          <w:szCs w:val="24"/>
        </w:rPr>
        <w:t xml:space="preserve">х при террористической </w:t>
      </w:r>
      <w:proofErr w:type="spellStart"/>
      <w:proofErr w:type="gramStart"/>
      <w:r w:rsidR="008A3913">
        <w:rPr>
          <w:rFonts w:ascii="Times New Roman" w:eastAsia="Times New Roman" w:hAnsi="Times New Roman" w:cs="Times New Roman"/>
          <w:sz w:val="24"/>
          <w:szCs w:val="24"/>
        </w:rPr>
        <w:t>угрозе,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proofErr w:type="spellEnd"/>
      <w:proofErr w:type="gram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обороне.</w:t>
      </w:r>
    </w:p>
    <w:p w:rsidR="00536A4D" w:rsidRPr="00CB7A68" w:rsidRDefault="00536A4D" w:rsidP="00536A4D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течение всего года проводятся учебные эвакуац</w:t>
      </w:r>
      <w:r w:rsidR="00206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ии работников и учащихся школы </w:t>
      </w:r>
      <w:r w:rsidRPr="00CB7A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действиям при возникновении чрезвычайных ситуаций.  В школе установлена противопожарная сигнализации, Во всех помещениях школы установлена автоматическая сигнализация противопожарной безопасности,</w:t>
      </w:r>
      <w:r w:rsidR="00FB36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которая выведена на пульт 01. Осуществляется </w:t>
      </w:r>
      <w:proofErr w:type="spellStart"/>
      <w:r w:rsidR="008A39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контрольно</w:t>
      </w:r>
      <w:proofErr w:type="spellEnd"/>
      <w:r w:rsidR="008A39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proofErr w:type="gramStart"/>
      <w:r w:rsidR="008A39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пропускной  режим</w:t>
      </w:r>
      <w:proofErr w:type="gramEnd"/>
      <w:r w:rsidR="008A391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 </w:t>
      </w:r>
    </w:p>
    <w:p w:rsidR="00536A4D" w:rsidRPr="009C380D" w:rsidRDefault="00536A4D" w:rsidP="002563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7A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828"/>
        <w:gridCol w:w="485"/>
        <w:gridCol w:w="105"/>
        <w:gridCol w:w="524"/>
        <w:gridCol w:w="893"/>
        <w:gridCol w:w="143"/>
        <w:gridCol w:w="283"/>
        <w:gridCol w:w="1134"/>
        <w:gridCol w:w="992"/>
        <w:gridCol w:w="87"/>
        <w:gridCol w:w="197"/>
        <w:gridCol w:w="123"/>
        <w:gridCol w:w="160"/>
        <w:gridCol w:w="425"/>
        <w:gridCol w:w="851"/>
      </w:tblGrid>
      <w:tr w:rsidR="00C151A1" w:rsidRPr="00C151A1" w:rsidTr="00FB3672">
        <w:tc>
          <w:tcPr>
            <w:tcW w:w="2268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3.1. Характеристика здания</w:t>
            </w:r>
          </w:p>
        </w:tc>
        <w:tc>
          <w:tcPr>
            <w:tcW w:w="8364" w:type="dxa"/>
            <w:gridSpan w:val="16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 тип здания: типовое</w:t>
            </w:r>
          </w:p>
          <w:p w:rsidR="0025635A" w:rsidRPr="008031E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 год ввода в эксплуатацию: 19</w:t>
            </w:r>
            <w:r w:rsidR="00201FE7">
              <w:rPr>
                <w:rFonts w:ascii="Times New Roman" w:hAnsi="Times New Roman" w:cs="Times New Roman"/>
                <w:sz w:val="24"/>
                <w:szCs w:val="24"/>
              </w:rPr>
              <w:t>57 г. средняя школа, 1970 г. нач</w:t>
            </w:r>
            <w:r w:rsidR="008A3913">
              <w:rPr>
                <w:rFonts w:ascii="Times New Roman" w:hAnsi="Times New Roman" w:cs="Times New Roman"/>
                <w:sz w:val="24"/>
                <w:szCs w:val="24"/>
              </w:rPr>
              <w:t xml:space="preserve">альная школа, </w:t>
            </w:r>
          </w:p>
          <w:p w:rsidR="0025635A" w:rsidRPr="008031E8" w:rsidRDefault="00201FE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  </w:t>
            </w:r>
            <w:proofErr w:type="gramEnd"/>
            <w:r w:rsidR="00336E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0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мощность: </w:t>
            </w:r>
            <w:r w:rsidR="00201FE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031E8" w:rsidRPr="0080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35A" w:rsidRPr="008031E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 фактическая мощность:</w:t>
            </w:r>
            <w:r w:rsidR="009C38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01F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031E8" w:rsidRPr="0080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 w:val="restart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3.2. Характеристика площадей, занятых под образовательный процесс</w:t>
            </w: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учебные помещения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36" w:type="dxa"/>
            <w:gridSpan w:val="3"/>
          </w:tcPr>
          <w:p w:rsidR="0025635A" w:rsidRPr="008031E8" w:rsidRDefault="00EC771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336E71" w:rsidRDefault="00336E71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201FE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начальн</w:t>
            </w:r>
            <w:r w:rsidR="00201FE7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  <w:tc>
          <w:tcPr>
            <w:tcW w:w="3852" w:type="dxa"/>
            <w:gridSpan w:val="8"/>
          </w:tcPr>
          <w:p w:rsidR="0025635A" w:rsidRPr="008031E8" w:rsidRDefault="00201FE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FC416A"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852" w:type="dxa"/>
            <w:gridSpan w:val="8"/>
          </w:tcPr>
          <w:p w:rsidR="0025635A" w:rsidRPr="008031E8" w:rsidRDefault="00201FE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FC416A" w:rsidP="0020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комплексный (химия, </w:t>
            </w:r>
            <w:r w:rsidR="00201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 географии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852" w:type="dxa"/>
            <w:gridSpan w:val="8"/>
          </w:tcPr>
          <w:p w:rsidR="0025635A" w:rsidRPr="008031E8" w:rsidRDefault="00201FE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Библиотека-медиатека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01FE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3852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gridSpan w:val="3"/>
          </w:tcPr>
          <w:p w:rsidR="0025635A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912" w:rsidRPr="00EC7710" w:rsidTr="00FB3672">
        <w:tc>
          <w:tcPr>
            <w:tcW w:w="2268" w:type="dxa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B65912" w:rsidRDefault="00B65912" w:rsidP="00B6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852" w:type="dxa"/>
            <w:gridSpan w:val="8"/>
          </w:tcPr>
          <w:p w:rsidR="00B65912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B65912" w:rsidRDefault="00B65912" w:rsidP="00B6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912" w:rsidRPr="00EC7710" w:rsidTr="00FB3672">
        <w:tc>
          <w:tcPr>
            <w:tcW w:w="2268" w:type="dxa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B65912" w:rsidRDefault="00B65912" w:rsidP="00B6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3852" w:type="dxa"/>
            <w:gridSpan w:val="8"/>
          </w:tcPr>
          <w:p w:rsidR="00B65912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B65912" w:rsidRDefault="00B65912" w:rsidP="00B6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912" w:rsidRPr="00EC7710" w:rsidTr="00FB3672">
        <w:tc>
          <w:tcPr>
            <w:tcW w:w="2268" w:type="dxa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B65912" w:rsidRPr="008031E8" w:rsidRDefault="00B65912" w:rsidP="00B6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852" w:type="dxa"/>
            <w:gridSpan w:val="8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912" w:rsidRPr="00EC7710" w:rsidTr="00FB3672">
        <w:tc>
          <w:tcPr>
            <w:tcW w:w="2268" w:type="dxa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Секретарская </w:t>
            </w:r>
          </w:p>
        </w:tc>
        <w:tc>
          <w:tcPr>
            <w:tcW w:w="3852" w:type="dxa"/>
            <w:gridSpan w:val="8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912" w:rsidRPr="00EC7710" w:rsidTr="00FB3672">
        <w:tc>
          <w:tcPr>
            <w:tcW w:w="2268" w:type="dxa"/>
          </w:tcPr>
          <w:p w:rsidR="00B65912" w:rsidRPr="008031E8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B65912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3852" w:type="dxa"/>
            <w:gridSpan w:val="8"/>
          </w:tcPr>
          <w:p w:rsidR="00B65912" w:rsidRDefault="00B6591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B65912" w:rsidRDefault="00B65912" w:rsidP="00B6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EC7710" w:rsidTr="00FB3672">
        <w:trPr>
          <w:trHeight w:val="479"/>
        </w:trPr>
        <w:tc>
          <w:tcPr>
            <w:tcW w:w="2268" w:type="dxa"/>
          </w:tcPr>
          <w:p w:rsidR="00FC416A" w:rsidRPr="008031E8" w:rsidRDefault="00FC416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:rsidR="00FC416A" w:rsidRDefault="005717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100968" w:rsidRDefault="0010096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68" w:rsidRDefault="0010096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68" w:rsidRPr="008031E8" w:rsidRDefault="0010096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8"/>
          </w:tcPr>
          <w:p w:rsidR="00FC416A" w:rsidRPr="008031E8" w:rsidRDefault="005717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336E71" w:rsidRPr="008031E8" w:rsidRDefault="00B65912" w:rsidP="008D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356" w:rsidRPr="008031E8" w:rsidTr="00FB3672">
        <w:tc>
          <w:tcPr>
            <w:tcW w:w="2268" w:type="dxa"/>
            <w:vMerge w:val="restart"/>
          </w:tcPr>
          <w:p w:rsidR="0025635A" w:rsidRPr="00E853CB" w:rsidRDefault="0025635A" w:rsidP="00FF7C28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8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Библиотечно- информационное обеспечение образовательного процесса</w:t>
            </w: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</w:p>
        </w:tc>
        <w:tc>
          <w:tcPr>
            <w:tcW w:w="1418" w:type="dxa"/>
            <w:gridSpan w:val="3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1843" w:type="dxa"/>
            <w:gridSpan w:val="4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Библиотечный фонд уч. литературы</w:t>
            </w: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операт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 Управ.</w:t>
            </w:r>
          </w:p>
        </w:tc>
        <w:tc>
          <w:tcPr>
            <w:tcW w:w="992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Подлежатс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писанию (срок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 5 лет)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 За счет ср-в школы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 За счет средств родителей</w:t>
            </w:r>
          </w:p>
        </w:tc>
      </w:tr>
      <w:tr w:rsidR="00DC4356" w:rsidRPr="008031E8" w:rsidTr="00FB3672">
        <w:tc>
          <w:tcPr>
            <w:tcW w:w="2268" w:type="dxa"/>
            <w:vMerge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E67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3"/>
          </w:tcPr>
          <w:p w:rsidR="0025635A" w:rsidRPr="008031E8" w:rsidRDefault="00206A22" w:rsidP="0012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gridSpan w:val="4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265/196</w:t>
            </w:r>
          </w:p>
        </w:tc>
        <w:tc>
          <w:tcPr>
            <w:tcW w:w="1134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992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C4356" w:rsidRPr="008031E8" w:rsidTr="00FB3672">
        <w:tc>
          <w:tcPr>
            <w:tcW w:w="2268" w:type="dxa"/>
            <w:vMerge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E67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3"/>
          </w:tcPr>
          <w:p w:rsidR="0025635A" w:rsidRPr="008031E8" w:rsidRDefault="00206A2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gridSpan w:val="4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370/140</w:t>
            </w:r>
          </w:p>
        </w:tc>
        <w:tc>
          <w:tcPr>
            <w:tcW w:w="1134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C4356" w:rsidRPr="008031E8" w:rsidTr="00FB3672">
        <w:tc>
          <w:tcPr>
            <w:tcW w:w="2268" w:type="dxa"/>
            <w:vMerge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E67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3"/>
          </w:tcPr>
          <w:p w:rsidR="0025635A" w:rsidRPr="008031E8" w:rsidRDefault="008A391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4"/>
          </w:tcPr>
          <w:p w:rsidR="0025635A" w:rsidRPr="0094478B" w:rsidRDefault="00122D75" w:rsidP="0012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C4356" w:rsidRPr="008031E8" w:rsidTr="00FB3672">
        <w:tc>
          <w:tcPr>
            <w:tcW w:w="2268" w:type="dxa"/>
            <w:vMerge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E67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3"/>
          </w:tcPr>
          <w:p w:rsidR="0025635A" w:rsidRPr="008031E8" w:rsidRDefault="008A391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4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C4356" w:rsidRPr="008031E8" w:rsidTr="00FB3672">
        <w:tc>
          <w:tcPr>
            <w:tcW w:w="2268" w:type="dxa"/>
            <w:vMerge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35A" w:rsidRPr="008031E8" w:rsidRDefault="0025635A" w:rsidP="00E6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  <w:r w:rsidR="008106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7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3"/>
          </w:tcPr>
          <w:p w:rsidR="0025635A" w:rsidRPr="008031E8" w:rsidRDefault="008A391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gridSpan w:val="4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519/287</w:t>
            </w:r>
          </w:p>
        </w:tc>
        <w:tc>
          <w:tcPr>
            <w:tcW w:w="1134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92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C4356" w:rsidTr="00FB3672">
        <w:tc>
          <w:tcPr>
            <w:tcW w:w="2268" w:type="dxa"/>
            <w:vMerge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E67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3"/>
          </w:tcPr>
          <w:p w:rsidR="0025635A" w:rsidRPr="008031E8" w:rsidRDefault="008A391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gridSpan w:val="4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4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92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C4356" w:rsidTr="00FB3672">
        <w:tc>
          <w:tcPr>
            <w:tcW w:w="2268" w:type="dxa"/>
            <w:vMerge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E67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3"/>
          </w:tcPr>
          <w:p w:rsidR="0025635A" w:rsidRPr="008031E8" w:rsidRDefault="008A391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gridSpan w:val="4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134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92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C4356" w:rsidTr="00FB3672">
        <w:tc>
          <w:tcPr>
            <w:tcW w:w="2268" w:type="dxa"/>
            <w:vMerge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E67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3"/>
          </w:tcPr>
          <w:p w:rsidR="0025635A" w:rsidRPr="008031E8" w:rsidRDefault="008A391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gridSpan w:val="4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134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2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C4356" w:rsidTr="00FB3672">
        <w:tc>
          <w:tcPr>
            <w:tcW w:w="2268" w:type="dxa"/>
            <w:vMerge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E67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gridSpan w:val="3"/>
          </w:tcPr>
          <w:p w:rsidR="0025635A" w:rsidRPr="008031E8" w:rsidRDefault="008A391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gridSpan w:val="4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134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2" w:type="dxa"/>
          </w:tcPr>
          <w:p w:rsidR="0025635A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00968" w:rsidTr="00FB3672">
        <w:tc>
          <w:tcPr>
            <w:tcW w:w="2268" w:type="dxa"/>
          </w:tcPr>
          <w:p w:rsidR="00100968" w:rsidRPr="00E853CB" w:rsidRDefault="0010096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968" w:rsidRPr="008031E8" w:rsidRDefault="0010096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8" w:type="dxa"/>
            <w:gridSpan w:val="3"/>
          </w:tcPr>
          <w:p w:rsidR="00100968" w:rsidRPr="008031E8" w:rsidRDefault="008A391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4"/>
          </w:tcPr>
          <w:p w:rsidR="00100968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100968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100968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100968" w:rsidRPr="008031E8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00968" w:rsidRPr="008031E8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00968" w:rsidTr="00FB3672">
        <w:tc>
          <w:tcPr>
            <w:tcW w:w="2268" w:type="dxa"/>
          </w:tcPr>
          <w:p w:rsidR="00100968" w:rsidRPr="00E853CB" w:rsidRDefault="0010096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968" w:rsidRPr="008031E8" w:rsidRDefault="0010096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8" w:type="dxa"/>
            <w:gridSpan w:val="3"/>
          </w:tcPr>
          <w:p w:rsidR="00100968" w:rsidRPr="008031E8" w:rsidRDefault="008A391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4"/>
          </w:tcPr>
          <w:p w:rsidR="00100968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100968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100968" w:rsidRPr="0094478B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100968" w:rsidRPr="008031E8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00968" w:rsidRPr="008031E8" w:rsidRDefault="00122D7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C4356" w:rsidRPr="00EE1382" w:rsidTr="00FB3672">
        <w:tc>
          <w:tcPr>
            <w:tcW w:w="2268" w:type="dxa"/>
            <w:vMerge w:val="restart"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B">
              <w:rPr>
                <w:rFonts w:ascii="Times New Roman" w:hAnsi="Times New Roman" w:cs="Times New Roman"/>
                <w:sz w:val="24"/>
                <w:szCs w:val="24"/>
              </w:rPr>
              <w:t>3.4.1. Информационно-техническое обеспечение образовательного процесса</w:t>
            </w: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007" w:type="dxa"/>
            <w:gridSpan w:val="4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Кол-во компьютеров</w:t>
            </w:r>
          </w:p>
        </w:tc>
        <w:tc>
          <w:tcPr>
            <w:tcW w:w="1560" w:type="dxa"/>
            <w:gridSpan w:val="3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</w:t>
            </w:r>
          </w:p>
        </w:tc>
        <w:tc>
          <w:tcPr>
            <w:tcW w:w="1559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1276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Подключенных к локальной сети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4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25635A" w:rsidRPr="008031E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DB2C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DB2C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C8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Библиотека-медиатека</w:t>
            </w:r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356" w:rsidRPr="00EE1382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Pr="008031E8" w:rsidRDefault="00EE138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356" w:rsidRPr="00EE1382" w:rsidTr="00FB3672">
        <w:tc>
          <w:tcPr>
            <w:tcW w:w="2268" w:type="dxa"/>
          </w:tcPr>
          <w:p w:rsidR="00EE1382" w:rsidRPr="008031E8" w:rsidRDefault="00EE138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EE1382" w:rsidRPr="008031E8" w:rsidRDefault="00EE138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4"/>
          </w:tcPr>
          <w:p w:rsidR="00EE1382" w:rsidRPr="008031E8" w:rsidRDefault="00EE138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E1382" w:rsidRPr="008031E8" w:rsidRDefault="00EE138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EE1382" w:rsidRPr="008031E8" w:rsidRDefault="00EE138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E1382" w:rsidRPr="008031E8" w:rsidRDefault="00EE138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56" w:rsidTr="00FB3672">
        <w:tc>
          <w:tcPr>
            <w:tcW w:w="2268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25635A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ИЦШ</w:t>
            </w:r>
          </w:p>
          <w:p w:rsidR="00100968" w:rsidRPr="008031E8" w:rsidRDefault="00100968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4"/>
          </w:tcPr>
          <w:p w:rsidR="0025635A" w:rsidRPr="008031E8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5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25635A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C8D" w:rsidTr="00FB3672">
        <w:tc>
          <w:tcPr>
            <w:tcW w:w="2268" w:type="dxa"/>
          </w:tcPr>
          <w:p w:rsidR="00DB2C8D" w:rsidRPr="00E853CB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DB2C8D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007" w:type="dxa"/>
            <w:gridSpan w:val="4"/>
          </w:tcPr>
          <w:p w:rsidR="00DB2C8D" w:rsidRDefault="00DB2C8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</w:tcPr>
          <w:p w:rsidR="00DB2C8D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5"/>
          </w:tcPr>
          <w:p w:rsidR="00DB2C8D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DB2C8D" w:rsidRPr="008031E8" w:rsidRDefault="00E853C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4356" w:rsidRPr="00EE1382" w:rsidTr="00FB3672">
        <w:tc>
          <w:tcPr>
            <w:tcW w:w="2268" w:type="dxa"/>
          </w:tcPr>
          <w:p w:rsidR="0025635A" w:rsidRPr="00E853C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CB">
              <w:rPr>
                <w:rFonts w:ascii="Times New Roman" w:hAnsi="Times New Roman" w:cs="Times New Roman"/>
                <w:sz w:val="24"/>
                <w:szCs w:val="24"/>
              </w:rPr>
              <w:t xml:space="preserve">3.4.2. медиатека (видео, аудио, </w:t>
            </w:r>
            <w:r w:rsidRPr="00E8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85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7" w:type="dxa"/>
            <w:gridSpan w:val="3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информационно- образовательного ресурса</w:t>
            </w:r>
          </w:p>
        </w:tc>
        <w:tc>
          <w:tcPr>
            <w:tcW w:w="4161" w:type="dxa"/>
            <w:gridSpan w:val="8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756" w:type="dxa"/>
            <w:gridSpan w:val="5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DC4356" w:rsidRPr="00EE1382" w:rsidTr="00FB3672">
        <w:tc>
          <w:tcPr>
            <w:tcW w:w="2268" w:type="dxa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25635A" w:rsidRPr="00AE6FC6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  <w:gridSpan w:val="8"/>
          </w:tcPr>
          <w:p w:rsidR="0025635A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1-С Просвещение, Электронное приложение (Кирилла и М</w:t>
            </w:r>
            <w:r w:rsidR="00202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фодия)</w:t>
            </w:r>
          </w:p>
          <w:p w:rsidR="0075519D" w:rsidRPr="00AE6FC6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 «Природа России» «Национальная география»</w:t>
            </w:r>
          </w:p>
        </w:tc>
        <w:tc>
          <w:tcPr>
            <w:tcW w:w="1756" w:type="dxa"/>
            <w:gridSpan w:val="5"/>
          </w:tcPr>
          <w:p w:rsidR="0025635A" w:rsidRPr="00AE6FC6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географии</w:t>
            </w:r>
          </w:p>
        </w:tc>
      </w:tr>
      <w:tr w:rsidR="0075519D" w:rsidRPr="00EE1382" w:rsidTr="00FB3672">
        <w:tc>
          <w:tcPr>
            <w:tcW w:w="2268" w:type="dxa"/>
          </w:tcPr>
          <w:p w:rsidR="0075519D" w:rsidRPr="00AE6FC6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75519D" w:rsidRPr="00AE6FC6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  <w:gridSpan w:val="8"/>
          </w:tcPr>
          <w:p w:rsidR="0075519D" w:rsidRPr="00AE6FC6" w:rsidRDefault="0075519D" w:rsidP="002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1-С Просвещение, Электронное приложение (Кирилла и М</w:t>
            </w:r>
            <w:r w:rsidR="002027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фодия) Видеотека </w:t>
            </w:r>
            <w:r w:rsidR="0020272B">
              <w:rPr>
                <w:rFonts w:ascii="Times New Roman" w:hAnsi="Times New Roman" w:cs="Times New Roman"/>
                <w:sz w:val="24"/>
                <w:szCs w:val="24"/>
              </w:rPr>
              <w:t>«Живая природа»</w:t>
            </w:r>
          </w:p>
        </w:tc>
        <w:tc>
          <w:tcPr>
            <w:tcW w:w="1756" w:type="dxa"/>
            <w:gridSpan w:val="5"/>
          </w:tcPr>
          <w:p w:rsidR="0075519D" w:rsidRPr="00AE6FC6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</w:t>
            </w:r>
          </w:p>
        </w:tc>
      </w:tr>
      <w:tr w:rsidR="00DC4356" w:rsidRPr="00EE1382" w:rsidTr="00FB3672">
        <w:tc>
          <w:tcPr>
            <w:tcW w:w="2268" w:type="dxa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4-5</w:t>
            </w:r>
          </w:p>
        </w:tc>
        <w:tc>
          <w:tcPr>
            <w:tcW w:w="4161" w:type="dxa"/>
            <w:gridSpan w:val="8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учебному пособию </w:t>
            </w:r>
            <w:proofErr w:type="spellStart"/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А.Л.Беглова</w:t>
            </w:r>
            <w:proofErr w:type="spellEnd"/>
          </w:p>
        </w:tc>
        <w:tc>
          <w:tcPr>
            <w:tcW w:w="1756" w:type="dxa"/>
            <w:gridSpan w:val="5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Уроки ОПК</w:t>
            </w:r>
          </w:p>
        </w:tc>
      </w:tr>
      <w:tr w:rsidR="00DC4356" w:rsidRPr="00EE1382" w:rsidTr="00FB3672">
        <w:tc>
          <w:tcPr>
            <w:tcW w:w="2268" w:type="dxa"/>
          </w:tcPr>
          <w:p w:rsidR="0025635A" w:rsidRPr="00AE6FC6" w:rsidRDefault="0025635A" w:rsidP="000D147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4-5</w:t>
            </w:r>
          </w:p>
        </w:tc>
        <w:tc>
          <w:tcPr>
            <w:tcW w:w="4161" w:type="dxa"/>
            <w:gridSpan w:val="8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учебному пособию </w:t>
            </w:r>
            <w:proofErr w:type="spellStart"/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А.Л.Беглова</w:t>
            </w:r>
            <w:proofErr w:type="spellEnd"/>
          </w:p>
        </w:tc>
        <w:tc>
          <w:tcPr>
            <w:tcW w:w="1756" w:type="dxa"/>
            <w:gridSpan w:val="5"/>
          </w:tcPr>
          <w:p w:rsidR="0025635A" w:rsidRPr="00AE6FC6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Уроки ОПК</w:t>
            </w:r>
          </w:p>
        </w:tc>
      </w:tr>
      <w:tr w:rsidR="00AE13BE" w:rsidRPr="00EE1382" w:rsidTr="00FB3672">
        <w:tc>
          <w:tcPr>
            <w:tcW w:w="2268" w:type="dxa"/>
          </w:tcPr>
          <w:p w:rsidR="00AE13BE" w:rsidRPr="00AE6FC6" w:rsidRDefault="00AE13BE" w:rsidP="000D147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AE13BE" w:rsidRPr="00AE6FC6" w:rsidRDefault="00AE13B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Физкульт-ура!</w:t>
            </w:r>
          </w:p>
        </w:tc>
        <w:tc>
          <w:tcPr>
            <w:tcW w:w="4161" w:type="dxa"/>
            <w:gridSpan w:val="8"/>
          </w:tcPr>
          <w:p w:rsidR="00AE13BE" w:rsidRPr="00AE6FC6" w:rsidRDefault="00AE13B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Видео-пособие «Премьер-</w:t>
            </w:r>
            <w:proofErr w:type="spellStart"/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УчФильм</w:t>
            </w:r>
            <w:proofErr w:type="spellEnd"/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  <w:gridSpan w:val="5"/>
          </w:tcPr>
          <w:p w:rsidR="00AE13BE" w:rsidRPr="00AE6FC6" w:rsidRDefault="00AE13B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Уроки физкультуры</w:t>
            </w:r>
          </w:p>
        </w:tc>
      </w:tr>
      <w:tr w:rsidR="00AE13BE" w:rsidRPr="00EE1382" w:rsidTr="00FB3672">
        <w:tc>
          <w:tcPr>
            <w:tcW w:w="2268" w:type="dxa"/>
          </w:tcPr>
          <w:p w:rsidR="00AE13BE" w:rsidRPr="00AE6FC6" w:rsidRDefault="00AE13BE" w:rsidP="000D147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AE13BE" w:rsidRPr="00AE6FC6" w:rsidRDefault="00AE13B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Правила эвакуации школы при пожаре</w:t>
            </w:r>
          </w:p>
        </w:tc>
        <w:tc>
          <w:tcPr>
            <w:tcW w:w="4161" w:type="dxa"/>
            <w:gridSpan w:val="8"/>
          </w:tcPr>
          <w:p w:rsidR="00AE13BE" w:rsidRPr="00AE6FC6" w:rsidRDefault="00AE13B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Видео-пособие «Премьер-</w:t>
            </w:r>
            <w:proofErr w:type="spellStart"/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УчФильм</w:t>
            </w:r>
            <w:proofErr w:type="spellEnd"/>
          </w:p>
        </w:tc>
        <w:tc>
          <w:tcPr>
            <w:tcW w:w="1756" w:type="dxa"/>
            <w:gridSpan w:val="5"/>
          </w:tcPr>
          <w:p w:rsidR="00AE13BE" w:rsidRPr="00AE6FC6" w:rsidRDefault="00AE13BE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C6">
              <w:rPr>
                <w:rFonts w:ascii="Times New Roman" w:hAnsi="Times New Roman" w:cs="Times New Roman"/>
                <w:sz w:val="24"/>
                <w:szCs w:val="24"/>
              </w:rPr>
              <w:t>Уроки ОБЖ, классные часы</w:t>
            </w:r>
          </w:p>
        </w:tc>
      </w:tr>
      <w:tr w:rsidR="00DC4356" w:rsidRPr="00EE1382" w:rsidTr="00FB3672">
        <w:tc>
          <w:tcPr>
            <w:tcW w:w="2268" w:type="dxa"/>
          </w:tcPr>
          <w:p w:rsidR="0025635A" w:rsidRPr="00AE6FC6" w:rsidRDefault="0025635A" w:rsidP="000D147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25635A" w:rsidRPr="00AE6FC6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161" w:type="dxa"/>
            <w:gridSpan w:val="8"/>
          </w:tcPr>
          <w:p w:rsidR="0025635A" w:rsidRPr="00AE6FC6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1-С Просвещение</w:t>
            </w:r>
          </w:p>
        </w:tc>
        <w:tc>
          <w:tcPr>
            <w:tcW w:w="1756" w:type="dxa"/>
            <w:gridSpan w:val="5"/>
          </w:tcPr>
          <w:p w:rsidR="0025635A" w:rsidRPr="00AE6FC6" w:rsidRDefault="0075519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природоведения</w:t>
            </w:r>
          </w:p>
        </w:tc>
      </w:tr>
      <w:tr w:rsidR="00DC4356" w:rsidTr="00FB3672">
        <w:tc>
          <w:tcPr>
            <w:tcW w:w="2268" w:type="dxa"/>
          </w:tcPr>
          <w:p w:rsidR="0025635A" w:rsidRDefault="0025635A" w:rsidP="000D147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улицах и дорогах </w:t>
            </w:r>
          </w:p>
        </w:tc>
        <w:tc>
          <w:tcPr>
            <w:tcW w:w="4161" w:type="dxa"/>
            <w:gridSpan w:val="8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Премьер студия</w:t>
            </w:r>
          </w:p>
        </w:tc>
        <w:tc>
          <w:tcPr>
            <w:tcW w:w="1756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ОБЖ</w:t>
            </w:r>
          </w:p>
        </w:tc>
      </w:tr>
      <w:tr w:rsidR="00DC4356" w:rsidTr="00FB3672">
        <w:tc>
          <w:tcPr>
            <w:tcW w:w="2268" w:type="dxa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3.4.3.оргтехника, проекционная техника</w:t>
            </w:r>
          </w:p>
        </w:tc>
        <w:tc>
          <w:tcPr>
            <w:tcW w:w="4112" w:type="dxa"/>
            <w:gridSpan w:val="7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gridSpan w:val="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Где установлено</w:t>
            </w:r>
          </w:p>
        </w:tc>
        <w:tc>
          <w:tcPr>
            <w:tcW w:w="1559" w:type="dxa"/>
            <w:gridSpan w:val="4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Состояние (рабочее, нерабочее)</w:t>
            </w:r>
          </w:p>
        </w:tc>
      </w:tr>
      <w:tr w:rsidR="00DC4356" w:rsidTr="00FB3672">
        <w:tc>
          <w:tcPr>
            <w:tcW w:w="2268" w:type="dxa"/>
            <w:vMerge w:val="restart"/>
          </w:tcPr>
          <w:p w:rsidR="0025635A" w:rsidRPr="00F34A55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</w:t>
            </w:r>
            <w:r w:rsidR="00CB37B0" w:rsidRPr="008031E8">
              <w:rPr>
                <w:rFonts w:ascii="Times New Roman" w:hAnsi="Times New Roman" w:cs="Times New Roman"/>
                <w:sz w:val="24"/>
                <w:szCs w:val="24"/>
              </w:rPr>
              <w:t>+ ноутбук</w:t>
            </w:r>
            <w:r w:rsid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F34A5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112" w:type="dxa"/>
            <w:gridSpan w:val="7"/>
          </w:tcPr>
          <w:p w:rsidR="0025635A" w:rsidRPr="00F34A55" w:rsidRDefault="0025635A" w:rsidP="00F34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CB37B0"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MSI+Benq</w:t>
            </w:r>
            <w:proofErr w:type="spellEnd"/>
          </w:p>
        </w:tc>
        <w:tc>
          <w:tcPr>
            <w:tcW w:w="2693" w:type="dxa"/>
            <w:gridSpan w:val="5"/>
          </w:tcPr>
          <w:p w:rsidR="0025635A" w:rsidRPr="008031E8" w:rsidRDefault="0025635A" w:rsidP="00837176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="008371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4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DC4356" w:rsidTr="00FB3672">
        <w:tc>
          <w:tcPr>
            <w:tcW w:w="2268" w:type="dxa"/>
            <w:vMerge/>
          </w:tcPr>
          <w:p w:rsidR="009C47A9" w:rsidRPr="008031E8" w:rsidRDefault="009C47A9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9C47A9" w:rsidRPr="00F34A55" w:rsidRDefault="00F34A55" w:rsidP="00F34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1079" w:rsidRP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="00AA1079" w:rsidRP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</w:t>
            </w:r>
          </w:p>
        </w:tc>
        <w:tc>
          <w:tcPr>
            <w:tcW w:w="2693" w:type="dxa"/>
            <w:gridSpan w:val="5"/>
          </w:tcPr>
          <w:p w:rsidR="009C47A9" w:rsidRPr="008031E8" w:rsidRDefault="009C47A9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. нач.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4"/>
          </w:tcPr>
          <w:p w:rsidR="009C47A9" w:rsidRPr="008031E8" w:rsidRDefault="005A4E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DC4356" w:rsidTr="00FB3672">
        <w:tc>
          <w:tcPr>
            <w:tcW w:w="2268" w:type="dxa"/>
            <w:vMerge/>
          </w:tcPr>
          <w:p w:rsidR="00CB37B0" w:rsidRPr="008031E8" w:rsidRDefault="00CB37B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CB37B0" w:rsidRPr="008031E8" w:rsidRDefault="00CB37B0" w:rsidP="00F3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r w:rsidR="00AA1079"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proofErr w:type="spellEnd"/>
          </w:p>
        </w:tc>
        <w:tc>
          <w:tcPr>
            <w:tcW w:w="2693" w:type="dxa"/>
            <w:gridSpan w:val="5"/>
          </w:tcPr>
          <w:p w:rsidR="00CB37B0" w:rsidRPr="008031E8" w:rsidRDefault="00CB37B0" w:rsidP="00F3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4A55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559" w:type="dxa"/>
            <w:gridSpan w:val="4"/>
          </w:tcPr>
          <w:p w:rsidR="00CB37B0" w:rsidRPr="008031E8" w:rsidRDefault="00CB37B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DC4356" w:rsidTr="00FB3672">
        <w:tc>
          <w:tcPr>
            <w:tcW w:w="2268" w:type="dxa"/>
            <w:vMerge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25635A" w:rsidRPr="008031E8" w:rsidRDefault="0025635A" w:rsidP="00F3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Доска  </w:t>
            </w:r>
            <w:r w:rsid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CB37B0" w:rsidRPr="00803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Acer+ Mitsubishi</w:t>
            </w:r>
          </w:p>
        </w:tc>
        <w:tc>
          <w:tcPr>
            <w:tcW w:w="2693" w:type="dxa"/>
            <w:gridSpan w:val="5"/>
          </w:tcPr>
          <w:p w:rsidR="0025635A" w:rsidRPr="008031E8" w:rsidRDefault="0025635A" w:rsidP="00F3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34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5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559" w:type="dxa"/>
            <w:gridSpan w:val="4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DC4356" w:rsidTr="00FB3672">
        <w:tc>
          <w:tcPr>
            <w:tcW w:w="2268" w:type="dxa"/>
            <w:vMerge/>
          </w:tcPr>
          <w:p w:rsidR="00AA1079" w:rsidRPr="008031E8" w:rsidRDefault="00AA1079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AA1079" w:rsidRPr="008031E8" w:rsidRDefault="00AA1079" w:rsidP="00F3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Lenovo+ </w:t>
            </w:r>
            <w:proofErr w:type="spellStart"/>
            <w:r w:rsidR="00F3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2693" w:type="dxa"/>
            <w:gridSpan w:val="5"/>
          </w:tcPr>
          <w:p w:rsidR="00AA1079" w:rsidRPr="008031E8" w:rsidRDefault="00AA1079" w:rsidP="00F3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5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559" w:type="dxa"/>
            <w:gridSpan w:val="4"/>
          </w:tcPr>
          <w:p w:rsidR="00AA1079" w:rsidRPr="008031E8" w:rsidRDefault="005A4E90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F34A55" w:rsidRPr="00F34A55" w:rsidTr="00FB3672">
        <w:tc>
          <w:tcPr>
            <w:tcW w:w="2268" w:type="dxa"/>
          </w:tcPr>
          <w:p w:rsidR="00F34A55" w:rsidRPr="008031E8" w:rsidRDefault="00F34A55" w:rsidP="0046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установка+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F34A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3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112" w:type="dxa"/>
            <w:gridSpan w:val="7"/>
          </w:tcPr>
          <w:p w:rsidR="00F34A55" w:rsidRDefault="00F34A55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Board+Kraftway+ViewSonic</w:t>
            </w:r>
            <w:r w:rsidR="004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+Benq</w:t>
            </w:r>
            <w:proofErr w:type="spellEnd"/>
          </w:p>
          <w:p w:rsidR="00466E54" w:rsidRPr="00F34A55" w:rsidRDefault="00466E54" w:rsidP="00466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4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+Acer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</w:p>
        </w:tc>
        <w:tc>
          <w:tcPr>
            <w:tcW w:w="2693" w:type="dxa"/>
            <w:gridSpan w:val="5"/>
          </w:tcPr>
          <w:p w:rsidR="00D01B3D" w:rsidRDefault="00D01B3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географии</w:t>
            </w:r>
          </w:p>
          <w:p w:rsidR="00F34A55" w:rsidRPr="00810613" w:rsidRDefault="00466E54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1559" w:type="dxa"/>
            <w:gridSpan w:val="4"/>
          </w:tcPr>
          <w:p w:rsidR="00F34A55" w:rsidRPr="00F34A55" w:rsidRDefault="00466E54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466E54" w:rsidRPr="00466E54" w:rsidTr="00FB3672">
        <w:tc>
          <w:tcPr>
            <w:tcW w:w="2268" w:type="dxa"/>
          </w:tcPr>
          <w:p w:rsidR="00466E54" w:rsidRPr="008031E8" w:rsidRDefault="00466E54" w:rsidP="0046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установка+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ноутбук+</w:t>
            </w:r>
            <w:r w:rsidRPr="00F3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проектор+документ-камера+мобильная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лаборатория+мфу</w:t>
            </w:r>
            <w:proofErr w:type="spellEnd"/>
            <w:r w:rsidRPr="00466E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голосования</w:t>
            </w:r>
          </w:p>
        </w:tc>
        <w:tc>
          <w:tcPr>
            <w:tcW w:w="4112" w:type="dxa"/>
            <w:gridSpan w:val="7"/>
          </w:tcPr>
          <w:p w:rsidR="00466E54" w:rsidRPr="00466E54" w:rsidRDefault="00466E54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4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66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Acer+Vivtek+Polyteck+Canon</w:t>
            </w:r>
            <w:proofErr w:type="spellEnd"/>
          </w:p>
        </w:tc>
        <w:tc>
          <w:tcPr>
            <w:tcW w:w="2693" w:type="dxa"/>
            <w:gridSpan w:val="5"/>
          </w:tcPr>
          <w:p w:rsidR="00466E54" w:rsidRPr="00466E54" w:rsidRDefault="00466E54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биологии</w:t>
            </w:r>
          </w:p>
        </w:tc>
        <w:tc>
          <w:tcPr>
            <w:tcW w:w="1559" w:type="dxa"/>
            <w:gridSpan w:val="4"/>
          </w:tcPr>
          <w:p w:rsidR="00466E54" w:rsidRPr="00466E54" w:rsidRDefault="00D01B3D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37176" w:rsidRPr="00DC4356" w:rsidTr="00FB3672">
        <w:tc>
          <w:tcPr>
            <w:tcW w:w="2268" w:type="dxa"/>
            <w:vMerge w:val="restart"/>
          </w:tcPr>
          <w:p w:rsidR="00837176" w:rsidRPr="008031E8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Ноутбук+Проектор+экран</w:t>
            </w:r>
            <w:proofErr w:type="spellEnd"/>
          </w:p>
        </w:tc>
        <w:tc>
          <w:tcPr>
            <w:tcW w:w="4112" w:type="dxa"/>
            <w:gridSpan w:val="7"/>
          </w:tcPr>
          <w:p w:rsidR="00837176" w:rsidRPr="008031E8" w:rsidRDefault="00837176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Lenovo+Benq+digis</w:t>
            </w:r>
            <w:proofErr w:type="spellEnd"/>
          </w:p>
        </w:tc>
        <w:tc>
          <w:tcPr>
            <w:tcW w:w="2693" w:type="dxa"/>
            <w:gridSpan w:val="5"/>
          </w:tcPr>
          <w:p w:rsidR="00837176" w:rsidRPr="008031E8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</w:p>
        </w:tc>
        <w:tc>
          <w:tcPr>
            <w:tcW w:w="1559" w:type="dxa"/>
            <w:gridSpan w:val="4"/>
          </w:tcPr>
          <w:p w:rsidR="00837176" w:rsidRPr="008031E8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37176" w:rsidRPr="00DC4356" w:rsidTr="00FB3672">
        <w:tc>
          <w:tcPr>
            <w:tcW w:w="2268" w:type="dxa"/>
            <w:vMerge/>
          </w:tcPr>
          <w:p w:rsidR="00837176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837176" w:rsidRDefault="00837176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Lenovo+Benq+digis</w:t>
            </w:r>
            <w:proofErr w:type="spellEnd"/>
          </w:p>
        </w:tc>
        <w:tc>
          <w:tcPr>
            <w:tcW w:w="2693" w:type="dxa"/>
            <w:gridSpan w:val="5"/>
          </w:tcPr>
          <w:p w:rsidR="00837176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559" w:type="dxa"/>
            <w:gridSpan w:val="4"/>
          </w:tcPr>
          <w:p w:rsidR="00837176" w:rsidRPr="008031E8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37176" w:rsidRPr="00DC4356" w:rsidTr="00FB3672">
        <w:tc>
          <w:tcPr>
            <w:tcW w:w="2268" w:type="dxa"/>
            <w:vMerge/>
          </w:tcPr>
          <w:p w:rsidR="00837176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837176" w:rsidRDefault="00837176" w:rsidP="00C9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Lenovo+Benq+digis</w:t>
            </w:r>
            <w:proofErr w:type="spellEnd"/>
          </w:p>
        </w:tc>
        <w:tc>
          <w:tcPr>
            <w:tcW w:w="2693" w:type="dxa"/>
            <w:gridSpan w:val="5"/>
          </w:tcPr>
          <w:p w:rsidR="00837176" w:rsidRDefault="00837176" w:rsidP="0083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559" w:type="dxa"/>
            <w:gridSpan w:val="4"/>
          </w:tcPr>
          <w:p w:rsidR="00837176" w:rsidRPr="008031E8" w:rsidRDefault="00837176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37176" w:rsidRPr="00837176" w:rsidTr="00FB3672">
        <w:tc>
          <w:tcPr>
            <w:tcW w:w="2268" w:type="dxa"/>
          </w:tcPr>
          <w:p w:rsidR="00837176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Ноутбук+Проектор+экран+принтер</w:t>
            </w:r>
            <w:proofErr w:type="spellEnd"/>
          </w:p>
        </w:tc>
        <w:tc>
          <w:tcPr>
            <w:tcW w:w="4112" w:type="dxa"/>
            <w:gridSpan w:val="7"/>
          </w:tcPr>
          <w:p w:rsidR="00837176" w:rsidRPr="00837176" w:rsidRDefault="00837176" w:rsidP="00C9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Lenovo+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83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Solution </w:t>
            </w:r>
            <w:r w:rsidRPr="0083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693" w:type="dxa"/>
            <w:gridSpan w:val="5"/>
          </w:tcPr>
          <w:p w:rsidR="00837176" w:rsidRPr="008031E8" w:rsidRDefault="00837176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559" w:type="dxa"/>
            <w:gridSpan w:val="4"/>
          </w:tcPr>
          <w:p w:rsidR="00837176" w:rsidRPr="008031E8" w:rsidRDefault="00837176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37176" w:rsidRPr="00837176" w:rsidTr="00FB3672">
        <w:tc>
          <w:tcPr>
            <w:tcW w:w="2268" w:type="dxa"/>
          </w:tcPr>
          <w:p w:rsidR="00837176" w:rsidRPr="008031E8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блок+ монитор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+ проектор+ экран</w:t>
            </w:r>
          </w:p>
        </w:tc>
        <w:tc>
          <w:tcPr>
            <w:tcW w:w="4112" w:type="dxa"/>
            <w:gridSpan w:val="7"/>
          </w:tcPr>
          <w:p w:rsidR="00837176" w:rsidRPr="00466E54" w:rsidRDefault="00837176" w:rsidP="00837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 Soni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gridSpan w:val="5"/>
          </w:tcPr>
          <w:p w:rsidR="00837176" w:rsidRPr="00837176" w:rsidRDefault="00837176" w:rsidP="0046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физики</w:t>
            </w:r>
          </w:p>
        </w:tc>
        <w:tc>
          <w:tcPr>
            <w:tcW w:w="1559" w:type="dxa"/>
            <w:gridSpan w:val="4"/>
          </w:tcPr>
          <w:p w:rsidR="00837176" w:rsidRPr="00837176" w:rsidRDefault="00837176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37176" w:rsidRPr="00DC4356" w:rsidTr="00FB3672">
        <w:tc>
          <w:tcPr>
            <w:tcW w:w="2268" w:type="dxa"/>
          </w:tcPr>
          <w:p w:rsidR="00837176" w:rsidRPr="008031E8" w:rsidRDefault="00837176" w:rsidP="0083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блок+ монитор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+ проектор+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+принтер</w:t>
            </w:r>
            <w:proofErr w:type="spellEnd"/>
          </w:p>
        </w:tc>
        <w:tc>
          <w:tcPr>
            <w:tcW w:w="4112" w:type="dxa"/>
            <w:gridSpan w:val="7"/>
          </w:tcPr>
          <w:p w:rsidR="00837176" w:rsidRPr="00837176" w:rsidRDefault="00837176" w:rsidP="00C9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 Soni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Epson+Digis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Xerox</w:t>
            </w:r>
          </w:p>
        </w:tc>
        <w:tc>
          <w:tcPr>
            <w:tcW w:w="2693" w:type="dxa"/>
            <w:gridSpan w:val="5"/>
          </w:tcPr>
          <w:p w:rsidR="00837176" w:rsidRPr="008031E8" w:rsidRDefault="00837176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ИЦШ</w:t>
            </w:r>
          </w:p>
        </w:tc>
        <w:tc>
          <w:tcPr>
            <w:tcW w:w="1559" w:type="dxa"/>
            <w:gridSpan w:val="4"/>
          </w:tcPr>
          <w:p w:rsidR="00837176" w:rsidRPr="008031E8" w:rsidRDefault="00837176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37176" w:rsidRPr="00837176" w:rsidTr="00FB3672">
        <w:tc>
          <w:tcPr>
            <w:tcW w:w="2268" w:type="dxa"/>
          </w:tcPr>
          <w:p w:rsidR="00837176" w:rsidRDefault="00837176" w:rsidP="0083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блок+ монитор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+ проектор+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+МФУ</w:t>
            </w:r>
            <w:proofErr w:type="spellEnd"/>
          </w:p>
        </w:tc>
        <w:tc>
          <w:tcPr>
            <w:tcW w:w="4112" w:type="dxa"/>
            <w:gridSpan w:val="7"/>
          </w:tcPr>
          <w:p w:rsidR="00837176" w:rsidRPr="00837176" w:rsidRDefault="00837176" w:rsidP="00837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  <w:proofErr w:type="spellEnd"/>
            <w:r w:rsidRPr="0083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Acer+Projecta+Canon</w:t>
            </w:r>
            <w:proofErr w:type="spellEnd"/>
            <w:r w:rsidR="00B00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2693" w:type="dxa"/>
            <w:gridSpan w:val="5"/>
          </w:tcPr>
          <w:p w:rsidR="00837176" w:rsidRPr="008031E8" w:rsidRDefault="00837176" w:rsidP="00C95E0B">
            <w:pPr>
              <w:tabs>
                <w:tab w:val="left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4"/>
          </w:tcPr>
          <w:p w:rsidR="00837176" w:rsidRPr="008031E8" w:rsidRDefault="00837176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37176" w:rsidRPr="00837176" w:rsidTr="00FB3672">
        <w:tc>
          <w:tcPr>
            <w:tcW w:w="2268" w:type="dxa"/>
          </w:tcPr>
          <w:p w:rsidR="00837176" w:rsidRDefault="00837176" w:rsidP="00837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блок+ монитор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12" w:type="dxa"/>
            <w:gridSpan w:val="7"/>
          </w:tcPr>
          <w:p w:rsidR="00837176" w:rsidRPr="00837176" w:rsidRDefault="00837176" w:rsidP="008371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 w:rsidRPr="0080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693" w:type="dxa"/>
            <w:gridSpan w:val="5"/>
          </w:tcPr>
          <w:p w:rsidR="00837176" w:rsidRPr="00837176" w:rsidRDefault="00837176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gridSpan w:val="4"/>
          </w:tcPr>
          <w:p w:rsidR="00837176" w:rsidRPr="00837176" w:rsidRDefault="00837176" w:rsidP="00C95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837176" w:rsidRPr="00DC4356" w:rsidTr="00FB3672">
        <w:tc>
          <w:tcPr>
            <w:tcW w:w="2268" w:type="dxa"/>
            <w:vMerge w:val="restart"/>
          </w:tcPr>
          <w:p w:rsidR="00837176" w:rsidRPr="00B00FD7" w:rsidRDefault="00B00FD7" w:rsidP="00B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Ноутбук+принтер</w:t>
            </w:r>
            <w:proofErr w:type="spellEnd"/>
          </w:p>
        </w:tc>
        <w:tc>
          <w:tcPr>
            <w:tcW w:w="4112" w:type="dxa"/>
            <w:gridSpan w:val="7"/>
          </w:tcPr>
          <w:p w:rsidR="00837176" w:rsidRPr="00B00FD7" w:rsidRDefault="00B00FD7" w:rsidP="0056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693" w:type="dxa"/>
            <w:gridSpan w:val="5"/>
          </w:tcPr>
          <w:p w:rsidR="00837176" w:rsidRPr="008031E8" w:rsidRDefault="00837176" w:rsidP="00B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D7">
              <w:rPr>
                <w:rFonts w:ascii="Times New Roman" w:hAnsi="Times New Roman" w:cs="Times New Roman"/>
                <w:sz w:val="24"/>
                <w:szCs w:val="24"/>
              </w:rPr>
              <w:t>завучей</w:t>
            </w:r>
          </w:p>
        </w:tc>
        <w:tc>
          <w:tcPr>
            <w:tcW w:w="1559" w:type="dxa"/>
            <w:gridSpan w:val="4"/>
          </w:tcPr>
          <w:p w:rsidR="00837176" w:rsidRPr="008031E8" w:rsidRDefault="00837176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00FD7" w:rsidRPr="00DC4356" w:rsidTr="00FB3672">
        <w:tc>
          <w:tcPr>
            <w:tcW w:w="2268" w:type="dxa"/>
            <w:vMerge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693" w:type="dxa"/>
            <w:gridSpan w:val="5"/>
          </w:tcPr>
          <w:p w:rsidR="00B00FD7" w:rsidRPr="008031E8" w:rsidRDefault="00B00FD7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завучей</w:t>
            </w:r>
          </w:p>
        </w:tc>
        <w:tc>
          <w:tcPr>
            <w:tcW w:w="1559" w:type="dxa"/>
            <w:gridSpan w:val="4"/>
          </w:tcPr>
          <w:p w:rsidR="00B00FD7" w:rsidRPr="008031E8" w:rsidRDefault="00B00FD7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00FD7" w:rsidRPr="00DC4356" w:rsidTr="00FB3672">
        <w:tc>
          <w:tcPr>
            <w:tcW w:w="2268" w:type="dxa"/>
            <w:vMerge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693" w:type="dxa"/>
            <w:gridSpan w:val="5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организаторов</w:t>
            </w:r>
          </w:p>
        </w:tc>
        <w:tc>
          <w:tcPr>
            <w:tcW w:w="1559" w:type="dxa"/>
            <w:gridSpan w:val="4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00FD7" w:rsidRPr="00DC4356" w:rsidTr="00FB3672">
        <w:trPr>
          <w:trHeight w:val="251"/>
        </w:trPr>
        <w:tc>
          <w:tcPr>
            <w:tcW w:w="2268" w:type="dxa"/>
            <w:vMerge w:val="restart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блок+монитор+принтер</w:t>
            </w:r>
            <w:proofErr w:type="spellEnd"/>
          </w:p>
        </w:tc>
        <w:tc>
          <w:tcPr>
            <w:tcW w:w="4112" w:type="dxa"/>
            <w:gridSpan w:val="7"/>
          </w:tcPr>
          <w:p w:rsidR="00B00FD7" w:rsidRP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693" w:type="dxa"/>
            <w:gridSpan w:val="5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организаторов</w:t>
            </w:r>
          </w:p>
        </w:tc>
        <w:tc>
          <w:tcPr>
            <w:tcW w:w="1559" w:type="dxa"/>
            <w:gridSpan w:val="4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00FD7" w:rsidRPr="00DC4356" w:rsidTr="00FB3672">
        <w:trPr>
          <w:trHeight w:val="251"/>
        </w:trPr>
        <w:tc>
          <w:tcPr>
            <w:tcW w:w="2268" w:type="dxa"/>
            <w:vMerge/>
          </w:tcPr>
          <w:p w:rsid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B00FD7" w:rsidRDefault="00B00FD7" w:rsidP="00B00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693" w:type="dxa"/>
            <w:gridSpan w:val="5"/>
          </w:tcPr>
          <w:p w:rsidR="00B00FD7" w:rsidRPr="008031E8" w:rsidRDefault="00B00FD7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B00FD7" w:rsidRPr="008031E8" w:rsidRDefault="00B00FD7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00FD7" w:rsidRPr="00DC4356" w:rsidTr="00FB3672">
        <w:trPr>
          <w:trHeight w:val="251"/>
        </w:trPr>
        <w:tc>
          <w:tcPr>
            <w:tcW w:w="2268" w:type="dxa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4112" w:type="dxa"/>
            <w:gridSpan w:val="7"/>
          </w:tcPr>
          <w:p w:rsid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</w:t>
            </w:r>
          </w:p>
        </w:tc>
        <w:tc>
          <w:tcPr>
            <w:tcW w:w="2693" w:type="dxa"/>
            <w:gridSpan w:val="5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ИЦШ</w:t>
            </w:r>
          </w:p>
        </w:tc>
        <w:tc>
          <w:tcPr>
            <w:tcW w:w="1559" w:type="dxa"/>
            <w:gridSpan w:val="4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00FD7" w:rsidRPr="00DC4356" w:rsidTr="00FB3672">
        <w:trPr>
          <w:trHeight w:val="251"/>
        </w:trPr>
        <w:tc>
          <w:tcPr>
            <w:tcW w:w="2268" w:type="dxa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12" w:type="dxa"/>
            <w:gridSpan w:val="7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2693" w:type="dxa"/>
            <w:gridSpan w:val="5"/>
          </w:tcPr>
          <w:p w:rsidR="00B00FD7" w:rsidRPr="008031E8" w:rsidRDefault="00B00FD7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ИЦШ</w:t>
            </w:r>
          </w:p>
        </w:tc>
        <w:tc>
          <w:tcPr>
            <w:tcW w:w="1559" w:type="dxa"/>
            <w:gridSpan w:val="4"/>
          </w:tcPr>
          <w:p w:rsidR="00B00FD7" w:rsidRPr="008031E8" w:rsidRDefault="00B00FD7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</w:tc>
      </w:tr>
      <w:tr w:rsidR="00B00FD7" w:rsidTr="00FB3672">
        <w:tc>
          <w:tcPr>
            <w:tcW w:w="2268" w:type="dxa"/>
          </w:tcPr>
          <w:p w:rsidR="00B00FD7" w:rsidRPr="007C79EC" w:rsidRDefault="00B00FD7" w:rsidP="000D14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3.4.4. методическое обеспечение образовательного процесса</w:t>
            </w:r>
          </w:p>
        </w:tc>
        <w:tc>
          <w:tcPr>
            <w:tcW w:w="4112" w:type="dxa"/>
            <w:gridSpan w:val="7"/>
          </w:tcPr>
          <w:p w:rsidR="00B00FD7" w:rsidRPr="007C79EC" w:rsidRDefault="00B00FD7" w:rsidP="000D14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gridSpan w:val="5"/>
          </w:tcPr>
          <w:p w:rsidR="00B00FD7" w:rsidRPr="007C79EC" w:rsidRDefault="008A3913" w:rsidP="007C79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C91F0F" w:rsidRPr="007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00FD7" w:rsidRPr="007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</w:p>
        </w:tc>
        <w:tc>
          <w:tcPr>
            <w:tcW w:w="1559" w:type="dxa"/>
            <w:gridSpan w:val="4"/>
          </w:tcPr>
          <w:p w:rsidR="00B00FD7" w:rsidRPr="007C79EC" w:rsidRDefault="00C91F0F" w:rsidP="000D14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A3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019/2020</w:t>
            </w:r>
            <w:r w:rsidR="00B00FD7" w:rsidRPr="007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</w:p>
        </w:tc>
      </w:tr>
      <w:tr w:rsidR="00B00FD7" w:rsidTr="00FB3672">
        <w:tc>
          <w:tcPr>
            <w:tcW w:w="2268" w:type="dxa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1. наличие системы непрерывного повышения квалификации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 на уровне ОО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 на уровне регион.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</w:t>
            </w:r>
            <w:proofErr w:type="spellStart"/>
            <w:r w:rsidR="00C91F0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="00C9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5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0FD7" w:rsidTr="00FB3672">
        <w:tc>
          <w:tcPr>
            <w:tcW w:w="2268" w:type="dxa"/>
          </w:tcPr>
          <w:p w:rsidR="00B00FD7" w:rsidRPr="00075F54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2. наличие постоянно действующих органов самоуправления, обеспечивающих научно- методическое сопровождение процесса: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 методические советы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 методические объединения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- иные профессиональные объединения</w:t>
            </w:r>
          </w:p>
        </w:tc>
        <w:tc>
          <w:tcPr>
            <w:tcW w:w="2693" w:type="dxa"/>
            <w:gridSpan w:val="5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gridSpan w:val="4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0FD7" w:rsidTr="00FB3672">
        <w:tc>
          <w:tcPr>
            <w:tcW w:w="2268" w:type="dxa"/>
          </w:tcPr>
          <w:p w:rsidR="00B00FD7" w:rsidRDefault="00B00FD7" w:rsidP="000D1472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7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3. использование потенциала средних специальных учебных заведений Лихославльского района (работа по договорам)</w:t>
            </w:r>
          </w:p>
        </w:tc>
        <w:tc>
          <w:tcPr>
            <w:tcW w:w="2693" w:type="dxa"/>
            <w:gridSpan w:val="5"/>
          </w:tcPr>
          <w:p w:rsidR="00B00FD7" w:rsidRPr="008031E8" w:rsidRDefault="00B00FD7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B00FD7" w:rsidRPr="008031E8" w:rsidRDefault="00B00FD7" w:rsidP="000D1472">
            <w:pPr>
              <w:rPr>
                <w:sz w:val="24"/>
                <w:szCs w:val="24"/>
              </w:rPr>
            </w:pPr>
          </w:p>
        </w:tc>
      </w:tr>
    </w:tbl>
    <w:p w:rsidR="00955397" w:rsidRDefault="00955397" w:rsidP="002563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397" w:rsidRPr="00CB7A68" w:rsidRDefault="00955397" w:rsidP="009553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С целью сохранения и укрепления здоровья школьников проводится работа по организации питания учащихся, регулярные медицинские осмотры, воспитательная работа по профилактике здорового образа жизни и внедрению </w:t>
      </w:r>
      <w:proofErr w:type="spellStart"/>
      <w:r w:rsidRPr="00CB7A6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образовательном процессе.</w:t>
      </w:r>
    </w:p>
    <w:p w:rsidR="00955397" w:rsidRPr="00CB7A68" w:rsidRDefault="00955397" w:rsidP="00955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учебного </w:t>
      </w: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</w:rPr>
        <w:t>года  в</w:t>
      </w:r>
      <w:proofErr w:type="gram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школе работала столовая, которая  обеспечивала горячим  питанием 100% учащихся.</w:t>
      </w:r>
    </w:p>
    <w:p w:rsidR="00955397" w:rsidRPr="00CB7A68" w:rsidRDefault="00955397" w:rsidP="009553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Укрепление здоровья является оной из актуальных проблем работы школы. Задача образовательного учреждения – сформировать у учащихся установку на здоровый образ жизни, а </w:t>
      </w:r>
      <w:r w:rsidRPr="00CB7A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</w:t>
      </w:r>
      <w:proofErr w:type="gramStart"/>
      <w:r w:rsidRPr="00CB7A68">
        <w:rPr>
          <w:rFonts w:ascii="Times New Roman" w:eastAsia="Times New Roman" w:hAnsi="Times New Roman" w:cs="Times New Roman"/>
          <w:sz w:val="24"/>
          <w:szCs w:val="24"/>
        </w:rPr>
        <w:t>условий</w:t>
      </w:r>
      <w:proofErr w:type="gramEnd"/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обеспечивающих сохранение и укрепление здоровья обучающихся в школе, возможности для занятия физкультурой и спортом.</w:t>
      </w:r>
    </w:p>
    <w:p w:rsidR="00955397" w:rsidRPr="00CB7A68" w:rsidRDefault="00955397" w:rsidP="00412AFF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A68">
        <w:rPr>
          <w:rFonts w:ascii="Times New Roman" w:eastAsia="Times New Roman" w:hAnsi="Times New Roman" w:cs="Times New Roman"/>
          <w:sz w:val="24"/>
          <w:szCs w:val="24"/>
        </w:rPr>
        <w:t xml:space="preserve">В целом инфраструктура образовательной организации соответствует требованиям, зафиксированным в федеральном государственном образовательном стандарте. Помещения оборудованы в соответствии с правилами техники безопасности и противопожарной безопасности, в целом, способствует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</w:p>
    <w:p w:rsidR="00955397" w:rsidRPr="00CB7A68" w:rsidRDefault="00955397" w:rsidP="00955397">
      <w:pPr>
        <w:tabs>
          <w:tab w:val="left" w:pos="709"/>
          <w:tab w:val="left" w:pos="8400"/>
        </w:tabs>
        <w:suppressAutoHyphens/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  <w:r w:rsidRPr="00CB7A6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.</w:t>
      </w:r>
    </w:p>
    <w:p w:rsidR="00955397" w:rsidRPr="00CB7A68" w:rsidRDefault="00955397" w:rsidP="00955397">
      <w:pPr>
        <w:tabs>
          <w:tab w:val="left" w:pos="709"/>
          <w:tab w:val="left" w:pos="8400"/>
        </w:tabs>
        <w:suppressAutoHyphens/>
        <w:spacing w:after="0" w:line="276" w:lineRule="atLeast"/>
        <w:ind w:left="851" w:hanging="142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</w:p>
    <w:p w:rsidR="0025635A" w:rsidRPr="002642A2" w:rsidRDefault="002642A2" w:rsidP="002563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4. Участники образова</w:t>
      </w:r>
      <w:r w:rsidR="007260E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25635A" w:rsidRPr="002642A2">
        <w:rPr>
          <w:rFonts w:ascii="Times New Roman" w:hAnsi="Times New Roman" w:cs="Times New Roman"/>
          <w:b/>
          <w:sz w:val="28"/>
          <w:szCs w:val="28"/>
          <w:u w:val="single"/>
        </w:rPr>
        <w:t>ельного процесса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3"/>
        <w:gridCol w:w="1108"/>
        <w:gridCol w:w="213"/>
        <w:gridCol w:w="96"/>
        <w:gridCol w:w="73"/>
        <w:gridCol w:w="385"/>
        <w:gridCol w:w="212"/>
        <w:gridCol w:w="264"/>
        <w:gridCol w:w="216"/>
        <w:gridCol w:w="126"/>
        <w:gridCol w:w="90"/>
        <w:gridCol w:w="216"/>
        <w:gridCol w:w="435"/>
        <w:gridCol w:w="219"/>
        <w:gridCol w:w="219"/>
        <w:gridCol w:w="210"/>
        <w:gridCol w:w="279"/>
        <w:gridCol w:w="33"/>
        <w:gridCol w:w="562"/>
        <w:gridCol w:w="293"/>
        <w:gridCol w:w="280"/>
        <w:gridCol w:w="283"/>
        <w:gridCol w:w="208"/>
        <w:gridCol w:w="167"/>
        <w:gridCol w:w="242"/>
        <w:gridCol w:w="312"/>
        <w:gridCol w:w="227"/>
        <w:gridCol w:w="227"/>
        <w:gridCol w:w="34"/>
        <w:gridCol w:w="191"/>
        <w:gridCol w:w="219"/>
        <w:gridCol w:w="208"/>
        <w:gridCol w:w="213"/>
        <w:gridCol w:w="586"/>
        <w:gridCol w:w="709"/>
      </w:tblGrid>
      <w:tr w:rsidR="0025635A" w:rsidTr="00FF7C28">
        <w:tc>
          <w:tcPr>
            <w:tcW w:w="10348" w:type="dxa"/>
            <w:gridSpan w:val="35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4.1. Сведения о родителях (законных представителях)</w:t>
            </w:r>
          </w:p>
        </w:tc>
      </w:tr>
      <w:tr w:rsidR="0093482C" w:rsidTr="00FF7C28">
        <w:tc>
          <w:tcPr>
            <w:tcW w:w="3080" w:type="dxa"/>
            <w:gridSpan w:val="7"/>
          </w:tcPr>
          <w:p w:rsidR="0025635A" w:rsidRPr="008D0CE1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E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00" w:type="dxa"/>
            <w:gridSpan w:val="17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4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60" w:type="dxa"/>
            <w:gridSpan w:val="7"/>
          </w:tcPr>
          <w:p w:rsidR="0025635A" w:rsidRPr="008031E8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</w:tr>
      <w:tr w:rsidR="006A1C1D" w:rsidTr="00FF7C28">
        <w:tc>
          <w:tcPr>
            <w:tcW w:w="3080" w:type="dxa"/>
            <w:gridSpan w:val="7"/>
          </w:tcPr>
          <w:p w:rsidR="006A1C1D" w:rsidRPr="008D0CE1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E1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4100" w:type="dxa"/>
            <w:gridSpan w:val="17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Полных семей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1008" w:type="dxa"/>
            <w:gridSpan w:val="4"/>
          </w:tcPr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  <w:p w:rsidR="006A1C1D" w:rsidRPr="00237F47" w:rsidRDefault="006A1C1D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</w:tcPr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6A1C1D" w:rsidRPr="00237F47" w:rsidRDefault="00237F47" w:rsidP="006A1C1D">
            <w:pPr>
              <w:ind w:righ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A1C1D" w:rsidTr="00FF7C28">
        <w:tc>
          <w:tcPr>
            <w:tcW w:w="3080" w:type="dxa"/>
            <w:gridSpan w:val="7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</w:t>
            </w:r>
          </w:p>
        </w:tc>
        <w:tc>
          <w:tcPr>
            <w:tcW w:w="4100" w:type="dxa"/>
            <w:gridSpan w:val="17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Опекаемых семей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</w:p>
        </w:tc>
        <w:tc>
          <w:tcPr>
            <w:tcW w:w="1008" w:type="dxa"/>
            <w:gridSpan w:val="4"/>
          </w:tcPr>
          <w:p w:rsidR="006A1C1D" w:rsidRPr="00237F47" w:rsidRDefault="00E01983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37F47" w:rsidRPr="00237F47" w:rsidRDefault="00E01983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37F47" w:rsidRPr="00237F47" w:rsidRDefault="00E01983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37F47" w:rsidRPr="00237F47" w:rsidRDefault="00E01983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gridSpan w:val="7"/>
          </w:tcPr>
          <w:p w:rsidR="006A1C1D" w:rsidRPr="00237F47" w:rsidRDefault="006A1C1D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A1C1D" w:rsidRPr="00237F47" w:rsidRDefault="006A1C1D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37F47" w:rsidRPr="00237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1C1D" w:rsidRPr="00237F47" w:rsidRDefault="006A1C1D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6A1C1D" w:rsidRPr="00237F47" w:rsidRDefault="006A1C1D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A1C1D" w:rsidTr="00FF7C28">
        <w:tc>
          <w:tcPr>
            <w:tcW w:w="3080" w:type="dxa"/>
            <w:gridSpan w:val="7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Социальный состав родителей</w:t>
            </w:r>
          </w:p>
        </w:tc>
        <w:tc>
          <w:tcPr>
            <w:tcW w:w="4100" w:type="dxa"/>
            <w:gridSpan w:val="17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Рабочие, служащие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008" w:type="dxa"/>
            <w:gridSpan w:val="4"/>
          </w:tcPr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  <w:p w:rsidR="00237F47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7F47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7F47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gridSpan w:val="7"/>
          </w:tcPr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37F47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7F47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7F47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C1D" w:rsidTr="00FF7C28">
        <w:tc>
          <w:tcPr>
            <w:tcW w:w="3080" w:type="dxa"/>
            <w:gridSpan w:val="7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родителей</w:t>
            </w:r>
          </w:p>
        </w:tc>
        <w:tc>
          <w:tcPr>
            <w:tcW w:w="4100" w:type="dxa"/>
            <w:gridSpan w:val="17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Со средним образованием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С начальным </w:t>
            </w:r>
            <w:proofErr w:type="spellStart"/>
            <w:proofErr w:type="gram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проф.образ</w:t>
            </w:r>
            <w:proofErr w:type="spellEnd"/>
            <w:proofErr w:type="gram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 или сред.</w:t>
            </w:r>
          </w:p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1008" w:type="dxa"/>
            <w:gridSpan w:val="4"/>
          </w:tcPr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</w:p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60" w:type="dxa"/>
            <w:gridSpan w:val="7"/>
          </w:tcPr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237F47" w:rsidRPr="00237F47" w:rsidRDefault="006A1C1D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6A1C1D" w:rsidRPr="00237F47" w:rsidRDefault="00237F47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1C1D" w:rsidRPr="00237F47" w:rsidRDefault="006A1C1D" w:rsidP="006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A1C1D" w:rsidTr="00FF7C28">
        <w:tc>
          <w:tcPr>
            <w:tcW w:w="10348" w:type="dxa"/>
            <w:gridSpan w:val="3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4.2. Сведения о педагогических кадрах ОО</w:t>
            </w: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9" w:type="dxa"/>
          </w:tcPr>
          <w:p w:rsidR="006A1C1D" w:rsidRDefault="006A1C1D" w:rsidP="000D1472">
            <w:pPr>
              <w:rPr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9F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C1D" w:rsidRPr="008031E8" w:rsidRDefault="006A1C1D" w:rsidP="009F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C6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B3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географии  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C6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0272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Р,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B3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  <w:r w:rsidR="0020272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6A1C1D" w:rsidRDefault="006A1C1D" w:rsidP="006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обществознания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B3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rPr>
          <w:trHeight w:val="301"/>
        </w:trPr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6A1C1D" w:rsidRPr="008031E8" w:rsidRDefault="00253F74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1C1D" w:rsidRPr="008031E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6A1C1D" w:rsidRDefault="006A1C1D" w:rsidP="00B3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6A1C1D" w:rsidRDefault="006A1C1D" w:rsidP="00B3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5"/>
          </w:tcPr>
          <w:p w:rsidR="006A1C1D" w:rsidRPr="008031E8" w:rsidRDefault="00C95E0B" w:rsidP="00B3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795" w:type="dxa"/>
            <w:gridSpan w:val="16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417" w:type="dxa"/>
            <w:gridSpan w:val="5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 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4" w:type="dxa"/>
            <w:gridSpan w:val="12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, математики</w:t>
            </w:r>
          </w:p>
        </w:tc>
        <w:tc>
          <w:tcPr>
            <w:tcW w:w="3795" w:type="dxa"/>
            <w:gridSpan w:val="16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7" w:type="dxa"/>
            <w:gridSpan w:val="5"/>
          </w:tcPr>
          <w:p w:rsidR="006A1C1D" w:rsidRPr="008031E8" w:rsidRDefault="00250B1F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, математики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математики </w:t>
            </w:r>
          </w:p>
        </w:tc>
        <w:tc>
          <w:tcPr>
            <w:tcW w:w="1417" w:type="dxa"/>
            <w:gridSpan w:val="5"/>
          </w:tcPr>
          <w:p w:rsidR="006A1C1D" w:rsidRPr="008031E8" w:rsidRDefault="00250B1F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8F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F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gridSpan w:val="5"/>
          </w:tcPr>
          <w:p w:rsidR="006A1C1D" w:rsidRPr="008031E8" w:rsidRDefault="00250B1F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8F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ИЗО чер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рисования, черчения, технологии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8F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4" w:type="dxa"/>
            <w:gridSpan w:val="12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795" w:type="dxa"/>
            <w:gridSpan w:val="16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417" w:type="dxa"/>
            <w:gridSpan w:val="5"/>
          </w:tcPr>
          <w:p w:rsidR="006A1C1D" w:rsidRPr="008031E8" w:rsidRDefault="00C95E0B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4" w:type="dxa"/>
            <w:gridSpan w:val="12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95" w:type="dxa"/>
            <w:gridSpan w:val="16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gridSpan w:val="5"/>
          </w:tcPr>
          <w:p w:rsidR="006A1C1D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4" w:type="dxa"/>
            <w:gridSpan w:val="12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795" w:type="dxa"/>
            <w:gridSpan w:val="16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</w:tcPr>
          <w:p w:rsidR="006A1C1D" w:rsidRDefault="00250B1F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993" w:type="dxa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4" w:type="dxa"/>
            <w:gridSpan w:val="12"/>
          </w:tcPr>
          <w:p w:rsidR="006A1C1D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795" w:type="dxa"/>
            <w:gridSpan w:val="16"/>
          </w:tcPr>
          <w:p w:rsidR="006A1C1D" w:rsidRDefault="00253F74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7" w:type="dxa"/>
            <w:gridSpan w:val="5"/>
          </w:tcPr>
          <w:p w:rsidR="006A1C1D" w:rsidRDefault="006A1C1D" w:rsidP="00E2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6A1C1D" w:rsidRPr="009F163E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1D" w:rsidTr="00FF7C28">
        <w:tc>
          <w:tcPr>
            <w:tcW w:w="10348" w:type="dxa"/>
            <w:gridSpan w:val="35"/>
          </w:tcPr>
          <w:p w:rsidR="006A1C1D" w:rsidRPr="008031E8" w:rsidRDefault="006A1C1D" w:rsidP="00B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4.3. качественный состав педагогических кадров </w:t>
            </w:r>
          </w:p>
        </w:tc>
      </w:tr>
      <w:tr w:rsidR="006A1C1D" w:rsidTr="00FB3672">
        <w:tc>
          <w:tcPr>
            <w:tcW w:w="2410" w:type="dxa"/>
            <w:gridSpan w:val="4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934" w:type="dxa"/>
            <w:gridSpan w:val="4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250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731" w:type="dxa"/>
            <w:gridSpan w:val="8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Штатн.пед.раб</w:t>
            </w:r>
            <w:proofErr w:type="spellEnd"/>
          </w:p>
        </w:tc>
        <w:tc>
          <w:tcPr>
            <w:tcW w:w="1447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Внутр.совм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gridSpan w:val="5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пед.образ</w:t>
            </w:r>
            <w:proofErr w:type="spellEnd"/>
          </w:p>
        </w:tc>
        <w:tc>
          <w:tcPr>
            <w:tcW w:w="1319" w:type="dxa"/>
            <w:gridSpan w:val="7"/>
          </w:tcPr>
          <w:p w:rsidR="006A1C1D" w:rsidRPr="008031E8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непед.обр</w:t>
            </w:r>
            <w:proofErr w:type="spellEnd"/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</w:tcPr>
          <w:p w:rsidR="006A1C1D" w:rsidRPr="0057175A" w:rsidRDefault="006A1C1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5A">
              <w:rPr>
                <w:rFonts w:ascii="Times New Roman" w:hAnsi="Times New Roman" w:cs="Times New Roman"/>
                <w:sz w:val="24"/>
                <w:szCs w:val="24"/>
              </w:rPr>
              <w:t>Средне-спец. Образ.</w:t>
            </w:r>
          </w:p>
        </w:tc>
      </w:tr>
      <w:tr w:rsidR="00B51B2C" w:rsidTr="00FB3672">
        <w:tc>
          <w:tcPr>
            <w:tcW w:w="2410" w:type="dxa"/>
            <w:gridSpan w:val="4"/>
          </w:tcPr>
          <w:p w:rsidR="00B51B2C" w:rsidRPr="008031E8" w:rsidRDefault="00253F74" w:rsidP="00B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B51B2C" w:rsidRPr="008031E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  <w:tc>
          <w:tcPr>
            <w:tcW w:w="934" w:type="dxa"/>
            <w:gridSpan w:val="4"/>
          </w:tcPr>
          <w:p w:rsidR="00B51B2C" w:rsidRPr="00B51B2C" w:rsidRDefault="00250B1F" w:rsidP="00B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1" w:type="dxa"/>
            <w:gridSpan w:val="8"/>
          </w:tcPr>
          <w:p w:rsidR="00B51B2C" w:rsidRPr="00B51B2C" w:rsidRDefault="00250B1F" w:rsidP="00B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5"/>
          </w:tcPr>
          <w:p w:rsidR="00B51B2C" w:rsidRPr="00B51B2C" w:rsidRDefault="006B152D" w:rsidP="00B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2" w:type="dxa"/>
            <w:gridSpan w:val="5"/>
          </w:tcPr>
          <w:p w:rsidR="00B51B2C" w:rsidRPr="00B51B2C" w:rsidRDefault="00250B1F" w:rsidP="00B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9" w:type="dxa"/>
            <w:gridSpan w:val="7"/>
          </w:tcPr>
          <w:p w:rsidR="00B51B2C" w:rsidRPr="00B51B2C" w:rsidRDefault="00250B1F" w:rsidP="00B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</w:tcPr>
          <w:p w:rsidR="00B51B2C" w:rsidRPr="00B51B2C" w:rsidRDefault="00250B1F" w:rsidP="00B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1B2C" w:rsidTr="00FF7C28">
        <w:tc>
          <w:tcPr>
            <w:tcW w:w="10348" w:type="dxa"/>
            <w:gridSpan w:val="35"/>
          </w:tcPr>
          <w:p w:rsidR="00B51B2C" w:rsidRPr="008031E8" w:rsidRDefault="00B51B2C" w:rsidP="00B5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1E8">
              <w:rPr>
                <w:rFonts w:ascii="Times New Roman" w:hAnsi="Times New Roman" w:cs="Times New Roman"/>
                <w:sz w:val="24"/>
                <w:szCs w:val="24"/>
              </w:rPr>
              <w:t>4.4. Повышение квалификации административных и педагогических работников</w:t>
            </w:r>
          </w:p>
        </w:tc>
      </w:tr>
      <w:tr w:rsidR="00253F74" w:rsidTr="00FF7C28">
        <w:tc>
          <w:tcPr>
            <w:tcW w:w="2868" w:type="dxa"/>
            <w:gridSpan w:val="6"/>
          </w:tcPr>
          <w:p w:rsidR="00253F74" w:rsidRDefault="00253F74" w:rsidP="00253F74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</w:tcPr>
          <w:p w:rsidR="00253F74" w:rsidRPr="00AC7770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8"/>
          </w:tcPr>
          <w:p w:rsidR="00253F74" w:rsidRPr="00412AFF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proofErr w:type="spellStart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курс.подг.в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2016/2017</w:t>
            </w: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  <w:tc>
          <w:tcPr>
            <w:tcW w:w="1626" w:type="dxa"/>
            <w:gridSpan w:val="5"/>
          </w:tcPr>
          <w:p w:rsidR="00253F74" w:rsidRPr="00412AFF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proofErr w:type="spellStart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курс.подг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2018/2019</w:t>
            </w: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  <w:tc>
          <w:tcPr>
            <w:tcW w:w="1619" w:type="dxa"/>
            <w:gridSpan w:val="8"/>
          </w:tcPr>
          <w:p w:rsidR="00253F74" w:rsidRPr="00412AFF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proofErr w:type="spellStart"/>
            <w:proofErr w:type="gramStart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курс.подг</w:t>
            </w:r>
            <w:proofErr w:type="spellEnd"/>
            <w:proofErr w:type="gramEnd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  <w:tc>
          <w:tcPr>
            <w:tcW w:w="1716" w:type="dxa"/>
            <w:gridSpan w:val="4"/>
          </w:tcPr>
          <w:p w:rsidR="00253F74" w:rsidRPr="00412AFF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  <w:proofErr w:type="spellStart"/>
            <w:proofErr w:type="gramStart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курс.подг</w:t>
            </w:r>
            <w:proofErr w:type="spellEnd"/>
            <w:proofErr w:type="gramEnd"/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2020/2021</w:t>
            </w: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</w:tc>
      </w:tr>
      <w:tr w:rsidR="00253F74" w:rsidTr="00FF7C28">
        <w:tc>
          <w:tcPr>
            <w:tcW w:w="2868" w:type="dxa"/>
            <w:gridSpan w:val="6"/>
          </w:tcPr>
          <w:p w:rsidR="00253F74" w:rsidRDefault="00253F74" w:rsidP="00253F74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4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5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8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4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74" w:rsidRPr="00E65A9E" w:rsidTr="00FF7C28">
        <w:tc>
          <w:tcPr>
            <w:tcW w:w="2868" w:type="dxa"/>
            <w:gridSpan w:val="6"/>
          </w:tcPr>
          <w:p w:rsidR="00253F74" w:rsidRPr="00E65A9E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9E"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работники</w:t>
            </w:r>
          </w:p>
        </w:tc>
        <w:tc>
          <w:tcPr>
            <w:tcW w:w="818" w:type="dxa"/>
            <w:gridSpan w:val="4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gridSpan w:val="5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8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gridSpan w:val="4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F74" w:rsidRPr="00E65A9E" w:rsidTr="00FF7C28">
        <w:tc>
          <w:tcPr>
            <w:tcW w:w="2868" w:type="dxa"/>
            <w:gridSpan w:val="6"/>
          </w:tcPr>
          <w:p w:rsidR="00253F74" w:rsidRPr="00E65A9E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9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818" w:type="dxa"/>
            <w:gridSpan w:val="4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  <w:gridSpan w:val="5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gridSpan w:val="8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gridSpan w:val="4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F74" w:rsidRPr="00E65A9E" w:rsidTr="00FF7C28">
        <w:tc>
          <w:tcPr>
            <w:tcW w:w="2868" w:type="dxa"/>
            <w:gridSpan w:val="6"/>
          </w:tcPr>
          <w:p w:rsidR="00253F74" w:rsidRPr="00E65A9E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9E">
              <w:rPr>
                <w:rFonts w:ascii="Times New Roman" w:hAnsi="Times New Roman" w:cs="Times New Roman"/>
                <w:sz w:val="24"/>
                <w:szCs w:val="24"/>
              </w:rPr>
              <w:t>Учителя основного  звена</w:t>
            </w:r>
          </w:p>
        </w:tc>
        <w:tc>
          <w:tcPr>
            <w:tcW w:w="818" w:type="dxa"/>
            <w:gridSpan w:val="4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gridSpan w:val="5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  <w:gridSpan w:val="8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6" w:type="dxa"/>
            <w:gridSpan w:val="4"/>
          </w:tcPr>
          <w:p w:rsidR="00253F74" w:rsidRPr="008031E8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3F74" w:rsidRPr="00E65A9E" w:rsidTr="00FF7C28">
        <w:tc>
          <w:tcPr>
            <w:tcW w:w="10348" w:type="dxa"/>
            <w:gridSpan w:val="3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работников на 01.04.2021</w:t>
            </w:r>
            <w:r w:rsidRPr="00412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F74" w:rsidRPr="00E65A9E" w:rsidTr="00FF7C28">
        <w:tc>
          <w:tcPr>
            <w:tcW w:w="2314" w:type="dxa"/>
            <w:gridSpan w:val="3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6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gridSpan w:val="6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084" w:type="dxa"/>
            <w:gridSpan w:val="4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1473" w:type="dxa"/>
            <w:gridSpan w:val="6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418" w:type="dxa"/>
            <w:gridSpan w:val="7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51-65 лет</w:t>
            </w:r>
          </w:p>
        </w:tc>
        <w:tc>
          <w:tcPr>
            <w:tcW w:w="1508" w:type="dxa"/>
            <w:gridSpan w:val="3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Ср.возраст</w:t>
            </w:r>
            <w:proofErr w:type="spellEnd"/>
          </w:p>
        </w:tc>
      </w:tr>
      <w:tr w:rsidR="00253F74" w:rsidRPr="00E65A9E" w:rsidTr="00FF7C28">
        <w:tc>
          <w:tcPr>
            <w:tcW w:w="2314" w:type="dxa"/>
            <w:gridSpan w:val="3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46" w:type="dxa"/>
            <w:gridSpan w:val="6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6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4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6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3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253F74" w:rsidRPr="00E65A9E" w:rsidTr="00FF7C28">
        <w:tc>
          <w:tcPr>
            <w:tcW w:w="2314" w:type="dxa"/>
            <w:gridSpan w:val="3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46" w:type="dxa"/>
            <w:gridSpan w:val="6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05" w:type="dxa"/>
            <w:gridSpan w:val="6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4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6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7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08" w:type="dxa"/>
            <w:gridSpan w:val="3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253F74" w:rsidRPr="00E65A9E" w:rsidTr="00FF7C28">
        <w:tc>
          <w:tcPr>
            <w:tcW w:w="10348" w:type="dxa"/>
            <w:gridSpan w:val="3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4.6. Качественный состав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агогических кадров на 01.04.2020</w:t>
            </w: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74" w:rsidRPr="00E65A9E" w:rsidTr="00FF7C28">
        <w:tc>
          <w:tcPr>
            <w:tcW w:w="2483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Кол-во 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</w:t>
            </w:r>
          </w:p>
        </w:tc>
        <w:tc>
          <w:tcPr>
            <w:tcW w:w="2163" w:type="dxa"/>
            <w:gridSpan w:val="9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96" w:type="dxa"/>
            <w:gridSpan w:val="6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19" w:type="dxa"/>
            <w:gridSpan w:val="7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87" w:type="dxa"/>
            <w:gridSpan w:val="8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53F74" w:rsidRPr="00E65A9E" w:rsidTr="00FF7C28">
        <w:tc>
          <w:tcPr>
            <w:tcW w:w="2483" w:type="dxa"/>
            <w:gridSpan w:val="5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3" w:type="dxa"/>
            <w:gridSpan w:val="9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10( 33</w:t>
            </w:r>
            <w:r w:rsidRPr="008813E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6" w:type="dxa"/>
            <w:gridSpan w:val="6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(46</w:t>
            </w:r>
            <w:r w:rsidRPr="008813E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19" w:type="dxa"/>
            <w:gridSpan w:val="7"/>
          </w:tcPr>
          <w:p w:rsidR="00253F74" w:rsidRPr="008813E6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13E6"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81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  <w:gridSpan w:val="8"/>
          </w:tcPr>
          <w:p w:rsidR="00253F74" w:rsidRPr="00564203" w:rsidRDefault="00253F74" w:rsidP="0025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1( 3%)</w:t>
            </w:r>
          </w:p>
        </w:tc>
      </w:tr>
      <w:tr w:rsidR="00253F74" w:rsidRPr="00E65A9E" w:rsidTr="00FF7C28">
        <w:tc>
          <w:tcPr>
            <w:tcW w:w="10348" w:type="dxa"/>
            <w:gridSpan w:val="3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 xml:space="preserve">Имеют почетные звания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564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253F74" w:rsidRPr="00564203" w:rsidRDefault="00253F74" w:rsidP="00253F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 правительственные награды за педагогическую деятельность </w:t>
            </w:r>
            <w:r w:rsidRPr="00204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A69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чел (22%)</w:t>
            </w:r>
          </w:p>
        </w:tc>
      </w:tr>
      <w:tr w:rsidR="00253F74" w:rsidTr="00FF7C28">
        <w:tc>
          <w:tcPr>
            <w:tcW w:w="10348" w:type="dxa"/>
            <w:gridSpan w:val="3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Состав педагогических работников по стажу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агогической работы на 01.06.2020 </w:t>
            </w: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3F74" w:rsidTr="00FF7C28">
        <w:tc>
          <w:tcPr>
            <w:tcW w:w="2101" w:type="dxa"/>
            <w:gridSpan w:val="2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10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362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</w:tc>
        <w:tc>
          <w:tcPr>
            <w:tcW w:w="1451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608" w:type="dxa"/>
            <w:gridSpan w:val="8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935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253F74" w:rsidTr="00FF7C28">
        <w:tc>
          <w:tcPr>
            <w:tcW w:w="2101" w:type="dxa"/>
            <w:gridSpan w:val="2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1" w:type="dxa"/>
            <w:gridSpan w:val="10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gridSpan w:val="8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F74" w:rsidTr="00FF7C28">
        <w:tc>
          <w:tcPr>
            <w:tcW w:w="2101" w:type="dxa"/>
            <w:gridSpan w:val="2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91" w:type="dxa"/>
            <w:gridSpan w:val="10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gridSpan w:val="8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5" w:type="dxa"/>
            <w:gridSpan w:val="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3F74" w:rsidTr="00FF7C28">
        <w:tc>
          <w:tcPr>
            <w:tcW w:w="10348" w:type="dxa"/>
            <w:gridSpan w:val="35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4.8.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обучающихся за 2020-2021 г.</w:t>
            </w:r>
          </w:p>
        </w:tc>
      </w:tr>
      <w:tr w:rsidR="00253F74" w:rsidTr="00FF7C28">
        <w:tc>
          <w:tcPr>
            <w:tcW w:w="3776" w:type="dxa"/>
            <w:gridSpan w:val="11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3029" w:type="dxa"/>
            <w:gridSpan w:val="11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3543" w:type="dxa"/>
            <w:gridSpan w:val="13"/>
          </w:tcPr>
          <w:p w:rsidR="00253F74" w:rsidRPr="00564203" w:rsidRDefault="00253F74" w:rsidP="0025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  <w:tr w:rsidR="007E4B95" w:rsidTr="00FF7C28">
        <w:tc>
          <w:tcPr>
            <w:tcW w:w="3776" w:type="dxa"/>
            <w:gridSpan w:val="11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029" w:type="dxa"/>
            <w:gridSpan w:val="11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543" w:type="dxa"/>
            <w:gridSpan w:val="13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7E4B95" w:rsidTr="00FF7C28">
        <w:tc>
          <w:tcPr>
            <w:tcW w:w="3776" w:type="dxa"/>
            <w:gridSpan w:val="11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029" w:type="dxa"/>
            <w:gridSpan w:val="11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543" w:type="dxa"/>
            <w:gridSpan w:val="13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E4B95" w:rsidTr="00FF7C28">
        <w:tc>
          <w:tcPr>
            <w:tcW w:w="3776" w:type="dxa"/>
            <w:gridSpan w:val="11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029" w:type="dxa"/>
            <w:gridSpan w:val="11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13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4B95" w:rsidTr="00FF7C28">
        <w:tc>
          <w:tcPr>
            <w:tcW w:w="3776" w:type="dxa"/>
            <w:gridSpan w:val="11"/>
          </w:tcPr>
          <w:p w:rsidR="007E4B95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29" w:type="dxa"/>
            <w:gridSpan w:val="11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13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B95" w:rsidTr="00FF7C28">
        <w:tc>
          <w:tcPr>
            <w:tcW w:w="3776" w:type="dxa"/>
            <w:gridSpan w:val="11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0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29" w:type="dxa"/>
            <w:gridSpan w:val="11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543" w:type="dxa"/>
            <w:gridSpan w:val="13"/>
          </w:tcPr>
          <w:p w:rsidR="007E4B95" w:rsidRPr="00564203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AD0310" w:rsidRDefault="00AD0310" w:rsidP="002563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310" w:rsidRPr="00832608" w:rsidRDefault="0025635A" w:rsidP="00AD0310">
      <w:pPr>
        <w:rPr>
          <w:b/>
          <w:sz w:val="24"/>
          <w:szCs w:val="24"/>
        </w:rPr>
      </w:pPr>
      <w:r w:rsidRPr="0023028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</w:t>
      </w:r>
      <w:proofErr w:type="gramStart"/>
      <w:r w:rsidR="00AD0310" w:rsidRPr="00AD0310">
        <w:rPr>
          <w:rFonts w:ascii="Times New Roman" w:hAnsi="Times New Roman" w:cs="Times New Roman"/>
          <w:b/>
          <w:sz w:val="28"/>
          <w:szCs w:val="28"/>
          <w:u w:val="single"/>
        </w:rPr>
        <w:t>Финансовое  обеспечение</w:t>
      </w:r>
      <w:proofErr w:type="gramEnd"/>
      <w:r w:rsidR="00AD0310" w:rsidRPr="00AD03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 за </w:t>
      </w:r>
      <w:r w:rsidR="00AD0310">
        <w:rPr>
          <w:rFonts w:ascii="Times New Roman" w:hAnsi="Times New Roman" w:cs="Times New Roman"/>
          <w:b/>
          <w:sz w:val="28"/>
          <w:szCs w:val="28"/>
          <w:u w:val="single"/>
        </w:rPr>
        <w:t>2019/</w:t>
      </w:r>
      <w:r w:rsidR="00AD0310" w:rsidRPr="00AD0310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</w:p>
    <w:p w:rsidR="00AD0310" w:rsidRPr="00AD0310" w:rsidRDefault="00AD0310" w:rsidP="00AD03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10">
        <w:rPr>
          <w:rFonts w:ascii="Times New Roman" w:hAnsi="Times New Roman" w:cs="Times New Roman"/>
          <w:sz w:val="24"/>
          <w:szCs w:val="24"/>
        </w:rPr>
        <w:t>Финансовое  обеспечение</w:t>
      </w:r>
      <w:proofErr w:type="gramEnd"/>
      <w:r w:rsidRPr="00AD0310">
        <w:rPr>
          <w:rFonts w:ascii="Times New Roman" w:hAnsi="Times New Roman" w:cs="Times New Roman"/>
          <w:sz w:val="24"/>
          <w:szCs w:val="24"/>
        </w:rPr>
        <w:t xml:space="preserve">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 за</w:t>
      </w:r>
      <w:r w:rsidRPr="00AD0310">
        <w:rPr>
          <w:rFonts w:ascii="Times New Roman" w:hAnsi="Times New Roman" w:cs="Times New Roman"/>
          <w:sz w:val="24"/>
          <w:szCs w:val="24"/>
        </w:rPr>
        <w:t>2019/</w:t>
      </w:r>
      <w:r w:rsidRPr="00AD0310">
        <w:rPr>
          <w:rFonts w:ascii="Times New Roman" w:hAnsi="Times New Roman" w:cs="Times New Roman"/>
          <w:sz w:val="24"/>
          <w:szCs w:val="24"/>
        </w:rPr>
        <w:t xml:space="preserve"> 2020 год.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Объём финансирования </w:t>
      </w:r>
      <w:proofErr w:type="gramStart"/>
      <w:r w:rsidRPr="00AD0310">
        <w:rPr>
          <w:rFonts w:ascii="Times New Roman" w:hAnsi="Times New Roman" w:cs="Times New Roman"/>
          <w:sz w:val="24"/>
          <w:szCs w:val="24"/>
        </w:rPr>
        <w:t xml:space="preserve">всего:   </w:t>
      </w:r>
      <w:proofErr w:type="gramEnd"/>
      <w:r w:rsidRPr="00AD0310">
        <w:rPr>
          <w:rFonts w:ascii="Times New Roman" w:hAnsi="Times New Roman" w:cs="Times New Roman"/>
          <w:sz w:val="24"/>
          <w:szCs w:val="24"/>
        </w:rPr>
        <w:t xml:space="preserve">    </w:t>
      </w:r>
      <w:r w:rsidRPr="00AD0310">
        <w:rPr>
          <w:rFonts w:ascii="Times New Roman" w:hAnsi="Times New Roman" w:cs="Times New Roman"/>
          <w:sz w:val="24"/>
          <w:szCs w:val="24"/>
        </w:rPr>
        <w:t>29445,1/292555,6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  в </w:t>
      </w:r>
      <w:proofErr w:type="spellStart"/>
      <w:r w:rsidRPr="00AD03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0310">
        <w:rPr>
          <w:rFonts w:ascii="Times New Roman" w:hAnsi="Times New Roman" w:cs="Times New Roman"/>
          <w:sz w:val="24"/>
          <w:szCs w:val="24"/>
        </w:rPr>
        <w:t>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Местный бюджет                   </w:t>
      </w:r>
      <w:r w:rsidRPr="00AD0310">
        <w:rPr>
          <w:rFonts w:ascii="Times New Roman" w:hAnsi="Times New Roman" w:cs="Times New Roman"/>
          <w:sz w:val="24"/>
          <w:szCs w:val="24"/>
        </w:rPr>
        <w:t>3996,3/41,</w:t>
      </w:r>
      <w:proofErr w:type="gramStart"/>
      <w:r w:rsidRPr="00AD0310">
        <w:rPr>
          <w:rFonts w:ascii="Times New Roman" w:hAnsi="Times New Roman" w:cs="Times New Roman"/>
          <w:sz w:val="24"/>
          <w:szCs w:val="24"/>
        </w:rPr>
        <w:t>57</w:t>
      </w:r>
      <w:r w:rsidRPr="00AD0310">
        <w:rPr>
          <w:rFonts w:ascii="Times New Roman" w:hAnsi="Times New Roman" w:cs="Times New Roman"/>
          <w:sz w:val="24"/>
          <w:szCs w:val="24"/>
        </w:rPr>
        <w:t xml:space="preserve">  тыс.</w:t>
      </w:r>
      <w:proofErr w:type="gramEnd"/>
      <w:r w:rsidRPr="00AD031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Субвенция                             </w:t>
      </w:r>
      <w:r w:rsidRPr="00AD0310">
        <w:rPr>
          <w:rFonts w:ascii="Times New Roman" w:hAnsi="Times New Roman" w:cs="Times New Roman"/>
          <w:sz w:val="24"/>
          <w:szCs w:val="24"/>
        </w:rPr>
        <w:t>208431/20343,</w:t>
      </w:r>
      <w:proofErr w:type="gramStart"/>
      <w:r w:rsidRPr="00AD0310">
        <w:rPr>
          <w:rFonts w:ascii="Times New Roman" w:hAnsi="Times New Roman" w:cs="Times New Roman"/>
          <w:sz w:val="24"/>
          <w:szCs w:val="24"/>
        </w:rPr>
        <w:t>2</w:t>
      </w:r>
      <w:r w:rsidRPr="00AD0310">
        <w:rPr>
          <w:rFonts w:ascii="Times New Roman" w:hAnsi="Times New Roman" w:cs="Times New Roman"/>
          <w:sz w:val="24"/>
          <w:szCs w:val="24"/>
        </w:rPr>
        <w:t xml:space="preserve">  тыс.</w:t>
      </w:r>
      <w:proofErr w:type="gramEnd"/>
      <w:r w:rsidRPr="00AD031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Классное руководство             </w:t>
      </w:r>
      <w:r w:rsidRPr="00AD0310">
        <w:rPr>
          <w:rFonts w:ascii="Times New Roman" w:hAnsi="Times New Roman" w:cs="Times New Roman"/>
          <w:sz w:val="24"/>
          <w:szCs w:val="24"/>
        </w:rPr>
        <w:t>494,8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Горячее питание </w:t>
      </w:r>
      <w:proofErr w:type="spellStart"/>
      <w:proofErr w:type="gramStart"/>
      <w:r w:rsidRPr="00AD0310">
        <w:rPr>
          <w:rFonts w:ascii="Times New Roman" w:hAnsi="Times New Roman" w:cs="Times New Roman"/>
          <w:sz w:val="24"/>
          <w:szCs w:val="24"/>
        </w:rPr>
        <w:t>обл.б</w:t>
      </w:r>
      <w:proofErr w:type="spellEnd"/>
      <w:proofErr w:type="gramEnd"/>
      <w:r w:rsidRPr="00AD0310">
        <w:rPr>
          <w:rFonts w:ascii="Times New Roman" w:hAnsi="Times New Roman" w:cs="Times New Roman"/>
          <w:sz w:val="24"/>
          <w:szCs w:val="24"/>
        </w:rPr>
        <w:t xml:space="preserve">-т         </w:t>
      </w:r>
      <w:r w:rsidRPr="00AD0310">
        <w:rPr>
          <w:rFonts w:ascii="Times New Roman" w:hAnsi="Times New Roman" w:cs="Times New Roman"/>
          <w:sz w:val="24"/>
          <w:szCs w:val="24"/>
        </w:rPr>
        <w:t>380,4/303,6</w:t>
      </w:r>
      <w:r w:rsidRPr="00AD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3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D0310">
        <w:rPr>
          <w:rFonts w:ascii="Times New Roman" w:hAnsi="Times New Roman" w:cs="Times New Roman"/>
          <w:sz w:val="24"/>
          <w:szCs w:val="24"/>
        </w:rPr>
        <w:t>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Подвоз учащихся обл. б-т       301,2 </w:t>
      </w:r>
      <w:proofErr w:type="spellStart"/>
      <w:r w:rsidRPr="00AD03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D0310">
        <w:rPr>
          <w:rFonts w:ascii="Times New Roman" w:hAnsi="Times New Roman" w:cs="Times New Roman"/>
          <w:sz w:val="24"/>
          <w:szCs w:val="24"/>
        </w:rPr>
        <w:t>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Субсидия на питание уч-ся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Начальных классов                    </w:t>
      </w:r>
      <w:r w:rsidRPr="00AD0310">
        <w:rPr>
          <w:rFonts w:ascii="Times New Roman" w:hAnsi="Times New Roman" w:cs="Times New Roman"/>
          <w:sz w:val="24"/>
          <w:szCs w:val="24"/>
        </w:rPr>
        <w:t>846,8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Внебюджетные средства            </w:t>
      </w:r>
      <w:r w:rsidRPr="00AD0310">
        <w:rPr>
          <w:rFonts w:ascii="Times New Roman" w:hAnsi="Times New Roman" w:cs="Times New Roman"/>
          <w:sz w:val="24"/>
          <w:szCs w:val="24"/>
        </w:rPr>
        <w:t>1276,7/1000,</w:t>
      </w:r>
      <w:proofErr w:type="gramStart"/>
      <w:r w:rsidRPr="00AD0310">
        <w:rPr>
          <w:rFonts w:ascii="Times New Roman" w:hAnsi="Times New Roman" w:cs="Times New Roman"/>
          <w:sz w:val="24"/>
          <w:szCs w:val="24"/>
        </w:rPr>
        <w:t>0  тыс.</w:t>
      </w:r>
      <w:proofErr w:type="gramEnd"/>
      <w:r w:rsidRPr="00AD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31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0310">
        <w:rPr>
          <w:rFonts w:ascii="Times New Roman" w:hAnsi="Times New Roman" w:cs="Times New Roman"/>
          <w:sz w:val="24"/>
          <w:szCs w:val="24"/>
        </w:rPr>
        <w:t>,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ab/>
        <w:t>Спонсорская помощь</w:t>
      </w:r>
      <w:r w:rsidRPr="00AD0310">
        <w:rPr>
          <w:rFonts w:ascii="Times New Roman" w:hAnsi="Times New Roman" w:cs="Times New Roman"/>
          <w:sz w:val="24"/>
          <w:szCs w:val="24"/>
        </w:rPr>
        <w:tab/>
      </w:r>
      <w:r w:rsidRPr="00AD0310">
        <w:rPr>
          <w:rFonts w:ascii="Times New Roman" w:hAnsi="Times New Roman" w:cs="Times New Roman"/>
          <w:sz w:val="24"/>
          <w:szCs w:val="24"/>
        </w:rPr>
        <w:tab/>
        <w:t>38,</w:t>
      </w:r>
      <w:proofErr w:type="gramStart"/>
      <w:r w:rsidRPr="00AD0310">
        <w:rPr>
          <w:rFonts w:ascii="Times New Roman" w:hAnsi="Times New Roman" w:cs="Times New Roman"/>
          <w:sz w:val="24"/>
          <w:szCs w:val="24"/>
        </w:rPr>
        <w:t xml:space="preserve">0  </w:t>
      </w:r>
      <w:r w:rsidRPr="00AD0310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AD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31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>Основные направления расходования: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Оплата труда и начисления на оплату труда     </w:t>
      </w:r>
      <w:r w:rsidRPr="00AD0310">
        <w:rPr>
          <w:rFonts w:ascii="Times New Roman" w:hAnsi="Times New Roman" w:cs="Times New Roman"/>
          <w:sz w:val="24"/>
          <w:szCs w:val="24"/>
        </w:rPr>
        <w:t>20516,0/20767,3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Услуги связи                                                            </w:t>
      </w:r>
      <w:r w:rsidRPr="00AD0310">
        <w:rPr>
          <w:rFonts w:ascii="Times New Roman" w:hAnsi="Times New Roman" w:cs="Times New Roman"/>
          <w:sz w:val="24"/>
          <w:szCs w:val="24"/>
        </w:rPr>
        <w:t>26,0/28,3</w:t>
      </w:r>
      <w:r w:rsidRPr="00AD0310">
        <w:rPr>
          <w:rFonts w:ascii="Times New Roman" w:hAnsi="Times New Roman" w:cs="Times New Roman"/>
          <w:sz w:val="24"/>
          <w:szCs w:val="24"/>
        </w:rPr>
        <w:t>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Коммунальные услуги                                          </w:t>
      </w:r>
      <w:r w:rsidRPr="00AD0310">
        <w:rPr>
          <w:rFonts w:ascii="Times New Roman" w:hAnsi="Times New Roman" w:cs="Times New Roman"/>
          <w:sz w:val="24"/>
          <w:szCs w:val="24"/>
        </w:rPr>
        <w:t>1839,4/1815,5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AD0310" w:rsidRDefault="00AD0310" w:rsidP="00AD031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ab/>
        <w:t xml:space="preserve">Услуги транспорта                                                    </w:t>
      </w:r>
      <w:r w:rsidRPr="00AD0310">
        <w:rPr>
          <w:rFonts w:ascii="Times New Roman" w:hAnsi="Times New Roman" w:cs="Times New Roman"/>
          <w:sz w:val="24"/>
          <w:szCs w:val="24"/>
        </w:rPr>
        <w:t>0,6/3,8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Приобретение основных средств                          </w:t>
      </w:r>
      <w:r w:rsidRPr="00AD0310">
        <w:rPr>
          <w:rFonts w:ascii="Times New Roman" w:hAnsi="Times New Roman" w:cs="Times New Roman"/>
          <w:sz w:val="24"/>
          <w:szCs w:val="24"/>
        </w:rPr>
        <w:t>731,0/766,7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Приобретение </w:t>
      </w:r>
      <w:proofErr w:type="gramStart"/>
      <w:r w:rsidRPr="00AD0310">
        <w:rPr>
          <w:rFonts w:ascii="Times New Roman" w:hAnsi="Times New Roman" w:cs="Times New Roman"/>
          <w:sz w:val="24"/>
          <w:szCs w:val="24"/>
        </w:rPr>
        <w:t>продуктов  питания</w:t>
      </w:r>
      <w:proofErr w:type="gramEnd"/>
      <w:r w:rsidRPr="00AD03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0310">
        <w:rPr>
          <w:rFonts w:ascii="Times New Roman" w:hAnsi="Times New Roman" w:cs="Times New Roman"/>
          <w:sz w:val="24"/>
          <w:szCs w:val="24"/>
        </w:rPr>
        <w:t>2374,6/2598,2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 Приобретение хоз. товаров; канц. товаров;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строит. материалов                                                  </w:t>
      </w:r>
      <w:r w:rsidRPr="00AD0310">
        <w:rPr>
          <w:rFonts w:ascii="Times New Roman" w:hAnsi="Times New Roman" w:cs="Times New Roman"/>
          <w:sz w:val="24"/>
          <w:szCs w:val="24"/>
        </w:rPr>
        <w:t>236,4/267,3</w:t>
      </w:r>
      <w:r w:rsidRPr="00AD0310">
        <w:rPr>
          <w:rFonts w:ascii="Times New Roman" w:hAnsi="Times New Roman" w:cs="Times New Roman"/>
          <w:sz w:val="24"/>
          <w:szCs w:val="24"/>
        </w:rPr>
        <w:t>тыс.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Работы, услуги по содержанию имущества         </w:t>
      </w:r>
      <w:r w:rsidRPr="00AD0310">
        <w:rPr>
          <w:rFonts w:ascii="Times New Roman" w:hAnsi="Times New Roman" w:cs="Times New Roman"/>
          <w:sz w:val="24"/>
          <w:szCs w:val="24"/>
        </w:rPr>
        <w:t>2860,3/267,3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Прочие работы, услуги                                           </w:t>
      </w:r>
      <w:r w:rsidRPr="00AD0310">
        <w:rPr>
          <w:rFonts w:ascii="Times New Roman" w:hAnsi="Times New Roman" w:cs="Times New Roman"/>
          <w:sz w:val="24"/>
          <w:szCs w:val="24"/>
        </w:rPr>
        <w:t>600,0/521,0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AD0310" w:rsidRDefault="00AD0310" w:rsidP="00AD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10">
        <w:rPr>
          <w:rFonts w:ascii="Times New Roman" w:hAnsi="Times New Roman" w:cs="Times New Roman"/>
          <w:sz w:val="24"/>
          <w:szCs w:val="24"/>
        </w:rPr>
        <w:t xml:space="preserve">             Прочие расходы                                                       </w:t>
      </w:r>
      <w:r w:rsidRPr="00AD0310">
        <w:rPr>
          <w:rFonts w:ascii="Times New Roman" w:hAnsi="Times New Roman" w:cs="Times New Roman"/>
          <w:sz w:val="24"/>
          <w:szCs w:val="24"/>
        </w:rPr>
        <w:t>260,8/151,3</w:t>
      </w:r>
      <w:r w:rsidRPr="00AD031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0310" w:rsidRPr="0023028B" w:rsidRDefault="00AD0310" w:rsidP="002563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35A" w:rsidRPr="0023028B" w:rsidRDefault="0025635A" w:rsidP="002563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2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6. Сведения о реализуемых образовательных программах.</w:t>
      </w:r>
    </w:p>
    <w:tbl>
      <w:tblPr>
        <w:tblStyle w:val="a3"/>
        <w:tblW w:w="19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37"/>
        <w:gridCol w:w="1698"/>
        <w:gridCol w:w="985"/>
        <w:gridCol w:w="91"/>
        <w:gridCol w:w="1382"/>
        <w:gridCol w:w="511"/>
        <w:gridCol w:w="584"/>
        <w:gridCol w:w="976"/>
        <w:gridCol w:w="279"/>
        <w:gridCol w:w="1705"/>
        <w:gridCol w:w="2209"/>
        <w:gridCol w:w="2209"/>
        <w:gridCol w:w="2209"/>
        <w:gridCol w:w="2209"/>
      </w:tblGrid>
      <w:tr w:rsidR="003D1BFE" w:rsidRPr="0023028B" w:rsidTr="00437DED">
        <w:trPr>
          <w:gridAfter w:val="4"/>
          <w:wAfter w:w="8836" w:type="dxa"/>
        </w:trPr>
        <w:tc>
          <w:tcPr>
            <w:tcW w:w="567" w:type="dxa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3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84" w:type="dxa"/>
            <w:gridSpan w:val="3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gridSpan w:val="2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984" w:type="dxa"/>
            <w:gridSpan w:val="2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Аккредитованные образовательные программы</w:t>
            </w:r>
          </w:p>
        </w:tc>
      </w:tr>
      <w:tr w:rsidR="003D1BFE" w:rsidRPr="0023028B" w:rsidTr="00437DED">
        <w:trPr>
          <w:gridAfter w:val="4"/>
          <w:wAfter w:w="8836" w:type="dxa"/>
        </w:trPr>
        <w:tc>
          <w:tcPr>
            <w:tcW w:w="567" w:type="dxa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</w:tcPr>
          <w:p w:rsidR="0025635A" w:rsidRDefault="00FB367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 по УМК «Школа России»1-3 класс</w:t>
            </w:r>
          </w:p>
          <w:p w:rsidR="00FB3672" w:rsidRPr="0023028B" w:rsidRDefault="00FB367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  <w:r w:rsidR="00FD1F93">
              <w:rPr>
                <w:rFonts w:ascii="Times New Roman" w:hAnsi="Times New Roman" w:cs="Times New Roman"/>
                <w:sz w:val="24"/>
                <w:szCs w:val="24"/>
              </w:rPr>
              <w:t xml:space="preserve"> по УМК «Перспективная начальная школа» 4 класс</w:t>
            </w:r>
          </w:p>
        </w:tc>
        <w:tc>
          <w:tcPr>
            <w:tcW w:w="1984" w:type="dxa"/>
            <w:gridSpan w:val="3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560" w:type="dxa"/>
            <w:gridSpan w:val="2"/>
          </w:tcPr>
          <w:p w:rsidR="0025635A" w:rsidRPr="0023028B" w:rsidRDefault="00FB367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5635A" w:rsidRPr="0023028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1BFE" w:rsidRPr="0023028B" w:rsidTr="00437DED">
        <w:trPr>
          <w:gridAfter w:val="4"/>
          <w:wAfter w:w="8836" w:type="dxa"/>
        </w:trPr>
        <w:tc>
          <w:tcPr>
            <w:tcW w:w="567" w:type="dxa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</w:tcPr>
          <w:p w:rsidR="0025635A" w:rsidRPr="0023028B" w:rsidRDefault="00FD1F9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Образовательная программа основного общего образования</w:t>
            </w:r>
          </w:p>
        </w:tc>
        <w:tc>
          <w:tcPr>
            <w:tcW w:w="1984" w:type="dxa"/>
            <w:gridSpan w:val="3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0" w:type="dxa"/>
            <w:gridSpan w:val="2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gridSpan w:val="2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1BFE" w:rsidRPr="0023028B" w:rsidTr="00437DED">
        <w:trPr>
          <w:gridAfter w:val="4"/>
          <w:wAfter w:w="8836" w:type="dxa"/>
        </w:trPr>
        <w:tc>
          <w:tcPr>
            <w:tcW w:w="567" w:type="dxa"/>
          </w:tcPr>
          <w:p w:rsidR="0025635A" w:rsidRPr="0023028B" w:rsidRDefault="0023028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</w:tcPr>
          <w:p w:rsidR="0025635A" w:rsidRPr="0023028B" w:rsidRDefault="00FD1F93" w:rsidP="00B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(полного) общего образования (10-11 класс)</w:t>
            </w:r>
          </w:p>
        </w:tc>
        <w:tc>
          <w:tcPr>
            <w:tcW w:w="1984" w:type="dxa"/>
            <w:gridSpan w:val="3"/>
          </w:tcPr>
          <w:p w:rsidR="0025635A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560" w:type="dxa"/>
            <w:gridSpan w:val="2"/>
          </w:tcPr>
          <w:p w:rsidR="0025635A" w:rsidRPr="0023028B" w:rsidRDefault="00B53B82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gridSpan w:val="2"/>
          </w:tcPr>
          <w:p w:rsidR="0025635A" w:rsidRPr="0023028B" w:rsidRDefault="0025635A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272B" w:rsidRPr="0023028B" w:rsidTr="00437DED">
        <w:trPr>
          <w:gridAfter w:val="4"/>
          <w:wAfter w:w="8836" w:type="dxa"/>
        </w:trPr>
        <w:tc>
          <w:tcPr>
            <w:tcW w:w="567" w:type="dxa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</w:tcPr>
          <w:p w:rsidR="0020272B" w:rsidRDefault="00962B2A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умеренной отсталостью</w:t>
            </w:r>
            <w:r w:rsidR="0043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7DED">
              <w:rPr>
                <w:rFonts w:ascii="Times New Roman" w:hAnsi="Times New Roman" w:cs="Times New Roman"/>
                <w:sz w:val="24"/>
                <w:szCs w:val="24"/>
              </w:rPr>
              <w:t>( интелл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ектуальными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вар.1)</w:t>
            </w:r>
          </w:p>
          <w:p w:rsidR="00962B2A" w:rsidRDefault="00962B2A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образования обучающихся с умеренной, тяжелой и глубокой умственной отсталостью</w:t>
            </w:r>
            <w:r w:rsidR="0043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7DED">
              <w:rPr>
                <w:rFonts w:ascii="Times New Roman" w:hAnsi="Times New Roman" w:cs="Times New Roman"/>
                <w:sz w:val="24"/>
                <w:szCs w:val="24"/>
              </w:rPr>
              <w:t xml:space="preserve"> интелл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ектуальными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нарушениями), тяжелыми и множественными нарушениями развития ( вар.2)</w:t>
            </w:r>
          </w:p>
          <w:p w:rsidR="00962B2A" w:rsidRDefault="00437DED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ЗПР (</w:t>
            </w:r>
            <w:r w:rsidR="00962B2A">
              <w:rPr>
                <w:rFonts w:ascii="Times New Roman" w:hAnsi="Times New Roman" w:cs="Times New Roman"/>
                <w:sz w:val="24"/>
                <w:szCs w:val="24"/>
              </w:rPr>
              <w:t>вар.7.1)</w:t>
            </w:r>
          </w:p>
          <w:p w:rsidR="00962B2A" w:rsidRDefault="00962B2A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37DED">
              <w:rPr>
                <w:rFonts w:ascii="Times New Roman" w:hAnsi="Times New Roman" w:cs="Times New Roman"/>
                <w:sz w:val="24"/>
                <w:szCs w:val="24"/>
              </w:rPr>
              <w:t>ОП НОО обучающихся ЗПР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вар.7.2)</w:t>
            </w:r>
          </w:p>
          <w:p w:rsidR="00962B2A" w:rsidRDefault="00962B2A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тяжелыми нарушениями речи (вар.5.1)</w:t>
            </w:r>
          </w:p>
          <w:p w:rsidR="00962B2A" w:rsidRDefault="00962B2A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тяжелыми нарушениями речи (вар.5.2)</w:t>
            </w:r>
          </w:p>
          <w:p w:rsidR="00962B2A" w:rsidRDefault="00962B2A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НОО умственно отсталых обучающихся с нарушениями опорно-двигательного аппарата (</w:t>
            </w:r>
            <w:r w:rsidR="00437DED">
              <w:rPr>
                <w:rFonts w:ascii="Times New Roman" w:hAnsi="Times New Roman" w:cs="Times New Roman"/>
                <w:sz w:val="24"/>
                <w:szCs w:val="24"/>
              </w:rPr>
              <w:t>вар.6.3)</w:t>
            </w:r>
          </w:p>
        </w:tc>
        <w:tc>
          <w:tcPr>
            <w:tcW w:w="1984" w:type="dxa"/>
            <w:gridSpan w:val="3"/>
          </w:tcPr>
          <w:p w:rsidR="0020272B" w:rsidRPr="0023028B" w:rsidRDefault="0020272B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1560" w:type="dxa"/>
            <w:gridSpan w:val="2"/>
          </w:tcPr>
          <w:p w:rsidR="0020272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  <w:gridSpan w:val="2"/>
          </w:tcPr>
          <w:p w:rsidR="0020272B" w:rsidRPr="0023028B" w:rsidRDefault="0020272B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272B" w:rsidRPr="0023028B" w:rsidTr="00437DED">
        <w:trPr>
          <w:gridAfter w:val="4"/>
          <w:wAfter w:w="8836" w:type="dxa"/>
        </w:trPr>
        <w:tc>
          <w:tcPr>
            <w:tcW w:w="567" w:type="dxa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3"/>
          </w:tcPr>
          <w:p w:rsidR="0020272B" w:rsidRDefault="00FD1F93" w:rsidP="00B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984" w:type="dxa"/>
            <w:gridSpan w:val="3"/>
          </w:tcPr>
          <w:p w:rsidR="0020272B" w:rsidRPr="0023028B" w:rsidRDefault="0020272B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0" w:type="dxa"/>
            <w:gridSpan w:val="2"/>
          </w:tcPr>
          <w:p w:rsidR="0020272B" w:rsidRDefault="00FD1F93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gridSpan w:val="2"/>
          </w:tcPr>
          <w:p w:rsidR="0020272B" w:rsidRPr="0023028B" w:rsidRDefault="0020272B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272B" w:rsidRPr="0023028B" w:rsidTr="00437DED">
        <w:trPr>
          <w:gridAfter w:val="4"/>
          <w:wAfter w:w="8836" w:type="dxa"/>
        </w:trPr>
        <w:tc>
          <w:tcPr>
            <w:tcW w:w="567" w:type="dxa"/>
          </w:tcPr>
          <w:p w:rsidR="0020272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3"/>
          </w:tcPr>
          <w:p w:rsidR="0020272B" w:rsidRDefault="0020272B" w:rsidP="00B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заочное образование</w:t>
            </w:r>
          </w:p>
        </w:tc>
        <w:tc>
          <w:tcPr>
            <w:tcW w:w="1984" w:type="dxa"/>
            <w:gridSpan w:val="3"/>
          </w:tcPr>
          <w:p w:rsidR="0020272B" w:rsidRPr="0023028B" w:rsidRDefault="0020272B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60" w:type="dxa"/>
            <w:gridSpan w:val="2"/>
          </w:tcPr>
          <w:p w:rsidR="0020272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0272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272B" w:rsidRPr="0023028B" w:rsidRDefault="0020272B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272B" w:rsidRPr="0023028B" w:rsidTr="00437DED">
        <w:trPr>
          <w:gridAfter w:val="4"/>
          <w:wAfter w:w="8836" w:type="dxa"/>
        </w:trPr>
        <w:tc>
          <w:tcPr>
            <w:tcW w:w="567" w:type="dxa"/>
          </w:tcPr>
          <w:p w:rsidR="0020272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3"/>
          </w:tcPr>
          <w:p w:rsidR="0020272B" w:rsidRDefault="0020272B" w:rsidP="00B5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заочное образование</w:t>
            </w:r>
          </w:p>
        </w:tc>
        <w:tc>
          <w:tcPr>
            <w:tcW w:w="1984" w:type="dxa"/>
            <w:gridSpan w:val="3"/>
          </w:tcPr>
          <w:p w:rsidR="0020272B" w:rsidRPr="0023028B" w:rsidRDefault="0020272B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560" w:type="dxa"/>
            <w:gridSpan w:val="2"/>
          </w:tcPr>
          <w:p w:rsidR="0020272B" w:rsidRDefault="0020272B" w:rsidP="00C6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gridSpan w:val="2"/>
          </w:tcPr>
          <w:p w:rsidR="0020272B" w:rsidRPr="0023028B" w:rsidRDefault="0020272B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272B" w:rsidRPr="0023028B" w:rsidTr="00FF7C28">
        <w:tc>
          <w:tcPr>
            <w:tcW w:w="10915" w:type="dxa"/>
            <w:gridSpan w:val="11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6.1. Временные характеристика образовательного процесса</w:t>
            </w:r>
          </w:p>
        </w:tc>
        <w:tc>
          <w:tcPr>
            <w:tcW w:w="2209" w:type="dxa"/>
          </w:tcPr>
          <w:p w:rsidR="0020272B" w:rsidRPr="0023028B" w:rsidRDefault="0020272B"/>
        </w:tc>
        <w:tc>
          <w:tcPr>
            <w:tcW w:w="2209" w:type="dxa"/>
          </w:tcPr>
          <w:p w:rsidR="0020272B" w:rsidRPr="0023028B" w:rsidRDefault="0020272B"/>
        </w:tc>
        <w:tc>
          <w:tcPr>
            <w:tcW w:w="2209" w:type="dxa"/>
          </w:tcPr>
          <w:p w:rsidR="0020272B" w:rsidRPr="0023028B" w:rsidRDefault="0020272B"/>
        </w:tc>
        <w:tc>
          <w:tcPr>
            <w:tcW w:w="2209" w:type="dxa"/>
          </w:tcPr>
          <w:p w:rsidR="0020272B" w:rsidRPr="0023028B" w:rsidRDefault="0020272B" w:rsidP="00C9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272B" w:rsidRPr="0023028B" w:rsidTr="00437DED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0272B" w:rsidRPr="0023028B" w:rsidRDefault="0020272B" w:rsidP="0019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 w:rsidR="001941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560" w:type="dxa"/>
            <w:gridSpan w:val="2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984" w:type="dxa"/>
            <w:gridSpan w:val="2"/>
          </w:tcPr>
          <w:p w:rsidR="0020272B" w:rsidRPr="0023028B" w:rsidRDefault="0020272B" w:rsidP="000D1472">
            <w:pPr>
              <w:rPr>
                <w:color w:val="FF0000"/>
                <w:sz w:val="24"/>
                <w:szCs w:val="24"/>
              </w:rPr>
            </w:pPr>
          </w:p>
        </w:tc>
      </w:tr>
      <w:tr w:rsidR="0020272B" w:rsidTr="00437DED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84" w:type="dxa"/>
            <w:gridSpan w:val="3"/>
          </w:tcPr>
          <w:p w:rsidR="0020272B" w:rsidRPr="0023028B" w:rsidRDefault="00194179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272B" w:rsidRPr="0023028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560" w:type="dxa"/>
            <w:gridSpan w:val="2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1984" w:type="dxa"/>
            <w:gridSpan w:val="2"/>
          </w:tcPr>
          <w:p w:rsidR="0020272B" w:rsidRDefault="0020272B" w:rsidP="000D1472">
            <w:pPr>
              <w:rPr>
                <w:sz w:val="24"/>
                <w:szCs w:val="24"/>
              </w:rPr>
            </w:pPr>
          </w:p>
        </w:tc>
      </w:tr>
      <w:tr w:rsidR="0020272B" w:rsidTr="00437DED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1984" w:type="dxa"/>
            <w:gridSpan w:val="3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028B">
              <w:rPr>
                <w:rFonts w:ascii="Times New Roman" w:hAnsi="Times New Roman" w:cs="Times New Roman"/>
                <w:sz w:val="24"/>
                <w:szCs w:val="24"/>
              </w:rPr>
              <w:t xml:space="preserve"> – 35/45 мин</w:t>
            </w:r>
          </w:p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028B">
              <w:rPr>
                <w:rFonts w:ascii="Times New Roman" w:hAnsi="Times New Roman" w:cs="Times New Roman"/>
                <w:sz w:val="24"/>
                <w:szCs w:val="24"/>
              </w:rPr>
              <w:t xml:space="preserve"> – 45 мин</w:t>
            </w:r>
          </w:p>
        </w:tc>
        <w:tc>
          <w:tcPr>
            <w:tcW w:w="1560" w:type="dxa"/>
            <w:gridSpan w:val="2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984" w:type="dxa"/>
            <w:gridSpan w:val="2"/>
          </w:tcPr>
          <w:p w:rsidR="0020272B" w:rsidRDefault="0020272B" w:rsidP="000D1472">
            <w:pPr>
              <w:rPr>
                <w:sz w:val="24"/>
                <w:szCs w:val="24"/>
              </w:rPr>
            </w:pPr>
          </w:p>
        </w:tc>
      </w:tr>
      <w:tr w:rsidR="0020272B" w:rsidTr="00437DED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(мини/макси)</w:t>
            </w:r>
          </w:p>
        </w:tc>
        <w:tc>
          <w:tcPr>
            <w:tcW w:w="1984" w:type="dxa"/>
            <w:gridSpan w:val="3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1560" w:type="dxa"/>
            <w:gridSpan w:val="2"/>
          </w:tcPr>
          <w:p w:rsidR="0020272B" w:rsidRPr="0023028B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B">
              <w:rPr>
                <w:rFonts w:ascii="Times New Roman" w:hAnsi="Times New Roman" w:cs="Times New Roman"/>
                <w:sz w:val="24"/>
                <w:szCs w:val="24"/>
              </w:rPr>
              <w:t>10/20 мин</w:t>
            </w:r>
          </w:p>
        </w:tc>
        <w:tc>
          <w:tcPr>
            <w:tcW w:w="1984" w:type="dxa"/>
            <w:gridSpan w:val="2"/>
          </w:tcPr>
          <w:p w:rsidR="0020272B" w:rsidRDefault="0020272B" w:rsidP="000D1472">
            <w:pPr>
              <w:rPr>
                <w:sz w:val="24"/>
                <w:szCs w:val="24"/>
              </w:rPr>
            </w:pPr>
          </w:p>
        </w:tc>
      </w:tr>
      <w:tr w:rsidR="0020272B" w:rsidTr="00FF7C28">
        <w:trPr>
          <w:gridAfter w:val="4"/>
          <w:wAfter w:w="8836" w:type="dxa"/>
        </w:trPr>
        <w:tc>
          <w:tcPr>
            <w:tcW w:w="10915" w:type="dxa"/>
            <w:gridSpan w:val="11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E">
              <w:rPr>
                <w:rFonts w:ascii="Times New Roman" w:hAnsi="Times New Roman" w:cs="Times New Roman"/>
                <w:sz w:val="24"/>
                <w:szCs w:val="24"/>
              </w:rPr>
              <w:t>6.2. показатели условий обеспечения безопасности участников</w:t>
            </w:r>
          </w:p>
        </w:tc>
      </w:tr>
      <w:tr w:rsidR="0020272B" w:rsidTr="00437DED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20272B" w:rsidRPr="003D1BFE" w:rsidRDefault="007E4B9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</w:tcPr>
          <w:p w:rsidR="0020272B" w:rsidRPr="003D1BFE" w:rsidRDefault="007E4B95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0272B" w:rsidTr="00437DED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E">
              <w:rPr>
                <w:rFonts w:ascii="Times New Roman" w:hAnsi="Times New Roman" w:cs="Times New Roman"/>
                <w:sz w:val="24"/>
                <w:szCs w:val="24"/>
              </w:rPr>
              <w:t>Кол-во случаев травматизма обучающихся во время учебного процесса</w:t>
            </w:r>
          </w:p>
        </w:tc>
        <w:tc>
          <w:tcPr>
            <w:tcW w:w="3544" w:type="dxa"/>
            <w:gridSpan w:val="5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72B" w:rsidTr="00437DED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случаев пищевых отравлений детей в школьной столовой</w:t>
            </w:r>
          </w:p>
        </w:tc>
        <w:tc>
          <w:tcPr>
            <w:tcW w:w="3544" w:type="dxa"/>
            <w:gridSpan w:val="5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72B" w:rsidTr="00437DED">
        <w:trPr>
          <w:gridAfter w:val="4"/>
          <w:wAfter w:w="8836" w:type="dxa"/>
        </w:trPr>
        <w:tc>
          <w:tcPr>
            <w:tcW w:w="5387" w:type="dxa"/>
            <w:gridSpan w:val="4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E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обучающихся</w:t>
            </w:r>
          </w:p>
        </w:tc>
        <w:tc>
          <w:tcPr>
            <w:tcW w:w="3544" w:type="dxa"/>
            <w:gridSpan w:val="5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20272B" w:rsidRPr="003D1BFE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72B" w:rsidTr="00FF7C28">
        <w:trPr>
          <w:gridAfter w:val="4"/>
          <w:wAfter w:w="8836" w:type="dxa"/>
        </w:trPr>
        <w:tc>
          <w:tcPr>
            <w:tcW w:w="10915" w:type="dxa"/>
            <w:gridSpan w:val="11"/>
          </w:tcPr>
          <w:p w:rsidR="0020272B" w:rsidRPr="00316A9F" w:rsidRDefault="00437DED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У</w:t>
            </w:r>
            <w:r w:rsidR="0020272B" w:rsidRPr="00316A9F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конкурсах, конференциях, олимпиадах </w:t>
            </w:r>
          </w:p>
        </w:tc>
      </w:tr>
      <w:tr w:rsidR="0020272B" w:rsidTr="00FF7C28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20272B" w:rsidRPr="008D0FE4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3"/>
          </w:tcPr>
          <w:p w:rsidR="0020272B" w:rsidRPr="00316A9F" w:rsidRDefault="007E4B95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477" w:type="dxa"/>
            <w:gridSpan w:val="3"/>
          </w:tcPr>
          <w:p w:rsidR="0020272B" w:rsidRPr="00316A9F" w:rsidRDefault="007E4B95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960" w:type="dxa"/>
            <w:gridSpan w:val="3"/>
          </w:tcPr>
          <w:p w:rsidR="0020272B" w:rsidRPr="00316A9F" w:rsidRDefault="007E4B95" w:rsidP="000D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702F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20272B" w:rsidTr="00FF7C28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20272B" w:rsidRPr="008D0FE4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20272B" w:rsidRPr="008D0FE4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76" w:type="dxa"/>
            <w:gridSpan w:val="2"/>
          </w:tcPr>
          <w:p w:rsidR="0020272B" w:rsidRPr="008D0FE4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382" w:type="dxa"/>
          </w:tcPr>
          <w:p w:rsidR="0020272B" w:rsidRPr="008D0FE4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95" w:type="dxa"/>
            <w:gridSpan w:val="2"/>
          </w:tcPr>
          <w:p w:rsidR="0020272B" w:rsidRPr="008D0FE4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55" w:type="dxa"/>
            <w:gridSpan w:val="2"/>
          </w:tcPr>
          <w:p w:rsidR="0020272B" w:rsidRPr="008D0FE4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5" w:type="dxa"/>
          </w:tcPr>
          <w:p w:rsidR="0020272B" w:rsidRPr="008D0FE4" w:rsidRDefault="0020272B" w:rsidP="000D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7E4B95" w:rsidTr="00FF7C28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698" w:type="dxa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76" w:type="dxa"/>
            <w:gridSpan w:val="2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2" w:type="dxa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95" w:type="dxa"/>
            <w:gridSpan w:val="2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5" w:type="dxa"/>
            <w:gridSpan w:val="2"/>
          </w:tcPr>
          <w:p w:rsidR="007E4B95" w:rsidRPr="008D0FE4" w:rsidRDefault="00CB656F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5" w:type="dxa"/>
          </w:tcPr>
          <w:p w:rsidR="007E4B95" w:rsidRPr="008D0FE4" w:rsidRDefault="00917E66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E4B95" w:rsidTr="00FF7C28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698" w:type="dxa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076" w:type="dxa"/>
            <w:gridSpan w:val="2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dxa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gridSpan w:val="2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gridSpan w:val="2"/>
          </w:tcPr>
          <w:p w:rsidR="007E4B95" w:rsidRPr="008D0FE4" w:rsidRDefault="00CB656F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5" w:type="dxa"/>
          </w:tcPr>
          <w:p w:rsidR="007E4B95" w:rsidRPr="008D0FE4" w:rsidRDefault="00917E66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4B95" w:rsidTr="00FF7C28">
        <w:trPr>
          <w:gridAfter w:val="4"/>
          <w:wAfter w:w="8836" w:type="dxa"/>
        </w:trPr>
        <w:tc>
          <w:tcPr>
            <w:tcW w:w="2704" w:type="dxa"/>
            <w:gridSpan w:val="2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E4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98" w:type="dxa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2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gridSpan w:val="2"/>
          </w:tcPr>
          <w:p w:rsidR="007E4B95" w:rsidRPr="008D0FE4" w:rsidRDefault="007E4B95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</w:tcPr>
          <w:p w:rsidR="007E4B95" w:rsidRPr="008D0FE4" w:rsidRDefault="00CB656F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7E4B95" w:rsidRPr="008D0FE4" w:rsidRDefault="00CB656F" w:rsidP="007E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635A" w:rsidRPr="00E21614" w:rsidRDefault="0025635A" w:rsidP="0025635A">
      <w:pPr>
        <w:rPr>
          <w:b/>
          <w:color w:val="C00000"/>
          <w:sz w:val="24"/>
          <w:szCs w:val="24"/>
        </w:rPr>
      </w:pPr>
    </w:p>
    <w:p w:rsidR="00810613" w:rsidRDefault="008900AF" w:rsidP="0025635A">
      <w:pPr>
        <w:rPr>
          <w:rFonts w:ascii="Times New Roman" w:hAnsi="Times New Roman" w:cs="Times New Roman"/>
          <w:b/>
          <w:sz w:val="24"/>
          <w:szCs w:val="24"/>
        </w:rPr>
      </w:pPr>
      <w:r w:rsidRPr="00E21614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A2441D">
        <w:rPr>
          <w:rFonts w:ascii="Times New Roman" w:hAnsi="Times New Roman" w:cs="Times New Roman"/>
          <w:b/>
          <w:sz w:val="24"/>
          <w:szCs w:val="24"/>
        </w:rPr>
        <w:t>Результаты организации образовательного процесса</w:t>
      </w:r>
      <w:r w:rsidRPr="00E21614">
        <w:rPr>
          <w:rFonts w:ascii="Times New Roman" w:hAnsi="Times New Roman" w:cs="Times New Roman"/>
          <w:b/>
          <w:sz w:val="24"/>
          <w:szCs w:val="24"/>
        </w:rPr>
        <w:t>.</w:t>
      </w:r>
    </w:p>
    <w:p w:rsidR="001162E9" w:rsidRDefault="00A2441D" w:rsidP="001162E9">
      <w:pPr>
        <w:spacing w:line="360" w:lineRule="auto"/>
        <w:ind w:firstLine="88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>7.1</w:t>
      </w:r>
      <w:r w:rsidR="001162E9">
        <w:rPr>
          <w:rFonts w:ascii="Times New Roman" w:hAnsi="Times New Roman"/>
          <w:b/>
          <w:bCs/>
          <w:i/>
          <w:iCs/>
          <w:sz w:val="28"/>
          <w:szCs w:val="28"/>
        </w:rPr>
        <w:t>Уровень  обученности  школьников.</w:t>
      </w: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51"/>
        <w:gridCol w:w="2270"/>
        <w:gridCol w:w="1844"/>
        <w:gridCol w:w="1417"/>
        <w:gridCol w:w="1418"/>
      </w:tblGrid>
      <w:tr w:rsidR="001162E9" w:rsidRPr="00236957" w:rsidTr="001162E9">
        <w:trPr>
          <w:trHeight w:val="8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Всего</w:t>
            </w:r>
          </w:p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%</w:t>
            </w:r>
          </w:p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успевающих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9" w:rsidRPr="00236957" w:rsidRDefault="001162E9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На «4»</w:t>
            </w:r>
          </w:p>
          <w:p w:rsidR="001162E9" w:rsidRPr="00236957" w:rsidRDefault="001162E9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%</w:t>
            </w:r>
          </w:p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1162E9" w:rsidRPr="00236957" w:rsidTr="001162E9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7E4B95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</w:t>
            </w:r>
            <w:r w:rsidR="00CB656F">
              <w:rPr>
                <w:rFonts w:ascii="Times New Roman" w:hAnsi="Times New Roman" w:cs="Times New Roman"/>
              </w:rPr>
              <w:t>лина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7E4B95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162E9" w:rsidRPr="00236957" w:rsidTr="001162E9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E4B95">
              <w:rPr>
                <w:rFonts w:ascii="Times New Roman" w:hAnsi="Times New Roman" w:cs="Times New Roman"/>
              </w:rPr>
              <w:t>риг</w:t>
            </w:r>
            <w:r>
              <w:rPr>
                <w:rFonts w:ascii="Times New Roman" w:hAnsi="Times New Roman" w:cs="Times New Roman"/>
              </w:rPr>
              <w:t>орьева М.А.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7E4B95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162E9" w:rsidRPr="00236957" w:rsidTr="001162E9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7E4B95">
              <w:rPr>
                <w:rFonts w:ascii="Times New Roman" w:hAnsi="Times New Roman" w:cs="Times New Roman"/>
              </w:rPr>
              <w:t>рич</w:t>
            </w:r>
            <w:r>
              <w:rPr>
                <w:rFonts w:ascii="Times New Roman" w:hAnsi="Times New Roman" w:cs="Times New Roman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7E4B95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162E9" w:rsidRPr="00236957" w:rsidTr="001162E9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4B95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инина Ж.В.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7E4B95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162E9" w:rsidRPr="00236957" w:rsidTr="001162E9">
        <w:trPr>
          <w:trHeight w:val="4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E4B95">
              <w:rPr>
                <w:rFonts w:ascii="Times New Roman" w:hAnsi="Times New Roman" w:cs="Times New Roman"/>
              </w:rPr>
              <w:t>ун</w:t>
            </w:r>
            <w:r>
              <w:rPr>
                <w:rFonts w:ascii="Times New Roman" w:hAnsi="Times New Roman" w:cs="Times New Roman"/>
              </w:rPr>
              <w:t>ева С.Н.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7E4B95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162E9" w:rsidRPr="00236957" w:rsidTr="001162E9">
        <w:trPr>
          <w:trHeight w:val="4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E4B95">
              <w:rPr>
                <w:rFonts w:ascii="Times New Roman" w:hAnsi="Times New Roman" w:cs="Times New Roman"/>
              </w:rPr>
              <w:t>елова</w:t>
            </w:r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7E4B95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162E9" w:rsidRPr="00236957" w:rsidTr="001162E9">
        <w:trPr>
          <w:trHeight w:val="4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С.А.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162E9" w:rsidRPr="00236957" w:rsidTr="001162E9">
        <w:trPr>
          <w:trHeight w:val="4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 xml:space="preserve">5-б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О.В.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162E9" w:rsidRPr="00236957" w:rsidTr="001162E9">
        <w:trPr>
          <w:trHeight w:val="4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162E9" w:rsidRPr="00236957" w:rsidTr="001162E9">
        <w:trPr>
          <w:trHeight w:val="41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Прохныч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162E9" w:rsidRPr="00236957" w:rsidTr="001162E9">
        <w:trPr>
          <w:trHeight w:val="4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162E9" w:rsidRPr="00236957" w:rsidTr="001162E9">
        <w:trPr>
          <w:trHeight w:val="4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162E9" w:rsidRPr="00236957" w:rsidTr="001162E9">
        <w:trPr>
          <w:trHeight w:val="4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Шепелева О.Н.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162E9" w:rsidRPr="00236957" w:rsidTr="001162E9">
        <w:trPr>
          <w:trHeight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162E9" w:rsidRPr="00236957" w:rsidTr="001162E9">
        <w:trPr>
          <w:trHeight w:val="42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 xml:space="preserve">9-а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CB656F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62E9" w:rsidRPr="00236957" w:rsidTr="001162E9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Н.Н.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162E9" w:rsidRPr="00236957" w:rsidTr="001162E9">
        <w:trPr>
          <w:trHeight w:val="4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Малина Т.Ю.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162E9" w:rsidRPr="00236957" w:rsidTr="001162E9">
        <w:trPr>
          <w:trHeight w:val="4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1162E9" w:rsidP="001162E9">
            <w:pPr>
              <w:pStyle w:val="a6"/>
              <w:rPr>
                <w:rFonts w:ascii="Times New Roman" w:hAnsi="Times New Roman" w:cs="Times New Roman"/>
              </w:rPr>
            </w:pPr>
            <w:r w:rsidRPr="002369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917E66" w:rsidP="001162E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E9" w:rsidRPr="00236957" w:rsidRDefault="00530477" w:rsidP="001162E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</w:tbl>
    <w:p w:rsidR="001162E9" w:rsidRPr="00236957" w:rsidRDefault="001162E9" w:rsidP="001162E9">
      <w:pPr>
        <w:spacing w:line="360" w:lineRule="auto"/>
        <w:ind w:firstLine="885"/>
        <w:jc w:val="center"/>
        <w:rPr>
          <w:rFonts w:ascii="Times New Roman" w:hAnsi="Times New Roman"/>
          <w:b/>
          <w:bCs/>
          <w:i/>
          <w:iCs/>
          <w:color w:val="FF0000"/>
          <w:szCs w:val="28"/>
        </w:rPr>
      </w:pPr>
    </w:p>
    <w:p w:rsidR="001162E9" w:rsidRPr="00236957" w:rsidRDefault="001162E9" w:rsidP="001162E9">
      <w:pPr>
        <w:jc w:val="center"/>
        <w:rPr>
          <w:rFonts w:ascii="Times New Roman" w:hAnsi="Times New Roman"/>
        </w:rPr>
      </w:pPr>
    </w:p>
    <w:p w:rsidR="001162E9" w:rsidRPr="00236957" w:rsidRDefault="001162E9" w:rsidP="001162E9">
      <w:pPr>
        <w:jc w:val="center"/>
        <w:rPr>
          <w:rFonts w:ascii="Times New Roman" w:hAnsi="Times New Roman"/>
          <w:b/>
          <w:i/>
          <w:sz w:val="28"/>
          <w:szCs w:val="32"/>
        </w:rPr>
      </w:pPr>
      <w:r w:rsidRPr="00236957">
        <w:rPr>
          <w:rFonts w:ascii="Times New Roman" w:hAnsi="Times New Roman"/>
          <w:b/>
          <w:i/>
          <w:sz w:val="28"/>
          <w:szCs w:val="32"/>
        </w:rPr>
        <w:t>Динамика качества знаний в сравнении с прошлыми годами.</w:t>
      </w:r>
    </w:p>
    <w:tbl>
      <w:tblPr>
        <w:tblW w:w="82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781"/>
        <w:gridCol w:w="1781"/>
        <w:gridCol w:w="1781"/>
        <w:gridCol w:w="1781"/>
      </w:tblGrid>
      <w:tr w:rsidR="00530477" w:rsidRPr="00236957" w:rsidTr="00530477">
        <w:trPr>
          <w:trHeight w:val="5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классы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 xml:space="preserve">2016-2017 </w:t>
            </w:r>
            <w:proofErr w:type="spellStart"/>
            <w:r w:rsidRPr="00236957">
              <w:rPr>
                <w:rFonts w:ascii="Times New Roman" w:hAnsi="Times New Roman"/>
                <w:szCs w:val="28"/>
              </w:rPr>
              <w:t>уч.г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 xml:space="preserve">2017-2018 </w:t>
            </w:r>
            <w:proofErr w:type="spellStart"/>
            <w:r w:rsidRPr="00236957">
              <w:rPr>
                <w:rFonts w:ascii="Times New Roman" w:hAnsi="Times New Roman"/>
                <w:szCs w:val="28"/>
              </w:rPr>
              <w:t>уч.г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 xml:space="preserve">2018-2019 </w:t>
            </w:r>
            <w:proofErr w:type="spellStart"/>
            <w:r w:rsidRPr="00236957">
              <w:rPr>
                <w:rFonts w:ascii="Times New Roman" w:hAnsi="Times New Roman"/>
                <w:szCs w:val="28"/>
              </w:rPr>
              <w:t>уч.г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2019-2020</w:t>
            </w:r>
          </w:p>
        </w:tc>
      </w:tr>
      <w:tr w:rsidR="00530477" w:rsidRPr="00236957" w:rsidTr="00530477">
        <w:trPr>
          <w:trHeight w:val="5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1-4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51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C43DE3" w:rsidP="0053047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</w:tr>
      <w:tr w:rsidR="00530477" w:rsidRPr="00236957" w:rsidTr="00530477">
        <w:trPr>
          <w:trHeight w:val="5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5-9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C43DE3" w:rsidP="0053047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30477" w:rsidRPr="00236957" w:rsidTr="00530477">
        <w:trPr>
          <w:trHeight w:val="5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10-11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77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530477" w:rsidP="00530477">
            <w:pPr>
              <w:jc w:val="center"/>
              <w:rPr>
                <w:rFonts w:ascii="Times New Roman" w:hAnsi="Times New Roman"/>
                <w:szCs w:val="28"/>
              </w:rPr>
            </w:pPr>
            <w:r w:rsidRPr="00236957">
              <w:rPr>
                <w:rFonts w:ascii="Times New Roman" w:hAnsi="Times New Roman"/>
                <w:szCs w:val="28"/>
              </w:rPr>
              <w:t>88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77" w:rsidRPr="00236957" w:rsidRDefault="00C43DE3" w:rsidP="0053047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</w:t>
            </w:r>
          </w:p>
        </w:tc>
      </w:tr>
    </w:tbl>
    <w:p w:rsidR="001162E9" w:rsidRDefault="001162E9" w:rsidP="001162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62E9" w:rsidRDefault="001162E9" w:rsidP="001162E9">
      <w:pPr>
        <w:rPr>
          <w:rFonts w:ascii="Times New Roman" w:hAnsi="Times New Roman"/>
        </w:rPr>
      </w:pPr>
    </w:p>
    <w:p w:rsidR="00C43DE3" w:rsidRDefault="00C43DE3" w:rsidP="001162E9">
      <w:pPr>
        <w:jc w:val="center"/>
        <w:rPr>
          <w:rFonts w:ascii="Times New Roman" w:hAnsi="Times New Roman"/>
          <w:b/>
          <w:sz w:val="24"/>
          <w:szCs w:val="32"/>
        </w:rPr>
      </w:pPr>
    </w:p>
    <w:p w:rsidR="001162E9" w:rsidRPr="00576494" w:rsidRDefault="00C43DE3" w:rsidP="005764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</w:t>
      </w:r>
      <w:r w:rsidR="00A2441D" w:rsidRPr="00A2441D">
        <w:rPr>
          <w:rFonts w:ascii="Times New Roman" w:hAnsi="Times New Roman"/>
          <w:b/>
          <w:sz w:val="24"/>
          <w:szCs w:val="24"/>
        </w:rPr>
        <w:t xml:space="preserve"> </w:t>
      </w:r>
      <w:r w:rsidR="00A2441D">
        <w:rPr>
          <w:rFonts w:ascii="Times New Roman" w:hAnsi="Times New Roman"/>
          <w:b/>
          <w:sz w:val="24"/>
          <w:szCs w:val="40"/>
        </w:rPr>
        <w:t xml:space="preserve"> </w:t>
      </w:r>
      <w:r w:rsidR="001162E9" w:rsidRPr="00A2441D">
        <w:rPr>
          <w:rFonts w:ascii="Times New Roman" w:hAnsi="Times New Roman"/>
          <w:b/>
          <w:sz w:val="24"/>
          <w:szCs w:val="40"/>
        </w:rPr>
        <w:t>Итоги ЕГЭ за последние 5 лет</w:t>
      </w:r>
      <w:r w:rsidR="001162E9" w:rsidRPr="00A2441D">
        <w:rPr>
          <w:rFonts w:ascii="Times New Roman" w:hAnsi="Times New Roman"/>
          <w:sz w:val="20"/>
          <w:szCs w:val="32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47"/>
        <w:gridCol w:w="797"/>
        <w:gridCol w:w="1049"/>
        <w:gridCol w:w="992"/>
        <w:gridCol w:w="992"/>
        <w:gridCol w:w="709"/>
        <w:gridCol w:w="992"/>
        <w:gridCol w:w="709"/>
        <w:gridCol w:w="992"/>
        <w:gridCol w:w="1134"/>
      </w:tblGrid>
      <w:tr w:rsidR="00576494" w:rsidTr="00576494">
        <w:trPr>
          <w:trHeight w:val="8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предметы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2015-2016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2016-2017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2017-2018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P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576494">
              <w:rPr>
                <w:rFonts w:ascii="Times New Roman" w:hAnsi="Times New Roman"/>
                <w:sz w:val="20"/>
                <w:szCs w:val="32"/>
              </w:rPr>
              <w:t>2018-2019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2019-2020</w:t>
            </w:r>
          </w:p>
        </w:tc>
      </w:tr>
      <w:tr w:rsidR="00576494" w:rsidTr="00E17B48">
        <w:trPr>
          <w:trHeight w:val="4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Средний тестовый балл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Средний тестовый балл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Средний тестовый 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32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32"/>
                <w:lang w:val="en-US"/>
              </w:rPr>
              <w:t>тестовый</w:t>
            </w:r>
            <w:proofErr w:type="spellEnd"/>
            <w:r>
              <w:rPr>
                <w:rFonts w:ascii="Times New Roman" w:hAnsi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32"/>
                <w:lang w:val="en-US"/>
              </w:rPr>
              <w:t>балл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1162E9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32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32"/>
                <w:lang w:val="en-US"/>
              </w:rPr>
              <w:t>тестовый</w:t>
            </w:r>
            <w:proofErr w:type="spellEnd"/>
            <w:r>
              <w:rPr>
                <w:rFonts w:ascii="Times New Roman" w:hAnsi="Times New Roman"/>
                <w:sz w:val="20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32"/>
                <w:lang w:val="en-US"/>
              </w:rPr>
              <w:t>балл</w:t>
            </w:r>
            <w:proofErr w:type="spellEnd"/>
          </w:p>
        </w:tc>
      </w:tr>
      <w:tr w:rsidR="00576494" w:rsidTr="00576494">
        <w:trPr>
          <w:trHeight w:val="4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району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школе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школе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73,3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48,6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Литература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63,8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71 .8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96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70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51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Биология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73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57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51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Иностр.яз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85</w:t>
            </w:r>
          </w:p>
        </w:tc>
      </w:tr>
      <w:tr w:rsidR="00576494" w:rsidTr="00576494">
        <w:trPr>
          <w:trHeight w:val="2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-</w:t>
            </w:r>
          </w:p>
        </w:tc>
      </w:tr>
      <w:tr w:rsidR="00576494" w:rsidTr="00576494">
        <w:trPr>
          <w:trHeight w:val="2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Информатика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  <w:r>
              <w:rPr>
                <w:rFonts w:ascii="Times New Roman" w:hAnsi="Times New Roman"/>
                <w:sz w:val="20"/>
                <w:szCs w:val="3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jc w:val="center"/>
              <w:rPr>
                <w:rFonts w:ascii="Times New Roman" w:hAnsi="Times New Roman"/>
                <w:sz w:val="20"/>
                <w:szCs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C43DE3" w:rsidRDefault="00576494" w:rsidP="00576494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4"/>
              </w:rPr>
            </w:pPr>
            <w:r w:rsidRPr="00C43DE3">
              <w:rPr>
                <w:rFonts w:ascii="Times New Roman" w:hAnsi="Times New Roman"/>
                <w:b/>
                <w:bCs/>
                <w:sz w:val="20"/>
                <w:szCs w:val="24"/>
              </w:rPr>
              <w:t>-</w:t>
            </w:r>
          </w:p>
        </w:tc>
      </w:tr>
    </w:tbl>
    <w:p w:rsidR="001162E9" w:rsidRDefault="001162E9" w:rsidP="001162E9">
      <w:pPr>
        <w:rPr>
          <w:rFonts w:ascii="Times New Roman" w:hAnsi="Times New Roman"/>
          <w:sz w:val="32"/>
          <w:szCs w:val="32"/>
        </w:rPr>
      </w:pPr>
    </w:p>
    <w:p w:rsidR="00602369" w:rsidRPr="00CC222F" w:rsidRDefault="001162E9" w:rsidP="00602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2F">
        <w:rPr>
          <w:rFonts w:ascii="Times New Roman" w:hAnsi="Times New Roman"/>
          <w:sz w:val="24"/>
          <w:szCs w:val="24"/>
        </w:rPr>
        <w:t xml:space="preserve">Представленные </w:t>
      </w:r>
      <w:r w:rsidR="00D00AC3" w:rsidRPr="00CC222F">
        <w:rPr>
          <w:rFonts w:ascii="Times New Roman" w:hAnsi="Times New Roman"/>
          <w:sz w:val="24"/>
          <w:szCs w:val="24"/>
        </w:rPr>
        <w:t>д</w:t>
      </w:r>
      <w:r w:rsidR="00602369" w:rsidRPr="00CC222F">
        <w:rPr>
          <w:rFonts w:ascii="Times New Roman" w:hAnsi="Times New Roman"/>
          <w:sz w:val="24"/>
          <w:szCs w:val="24"/>
        </w:rPr>
        <w:t xml:space="preserve">анные позволяют сделать вывод, </w:t>
      </w:r>
      <w:r w:rsidR="00D00AC3" w:rsidRPr="00CC222F">
        <w:rPr>
          <w:rFonts w:ascii="Times New Roman" w:hAnsi="Times New Roman"/>
          <w:sz w:val="24"/>
          <w:szCs w:val="24"/>
        </w:rPr>
        <w:t xml:space="preserve">что уровень </w:t>
      </w:r>
      <w:proofErr w:type="gramStart"/>
      <w:r w:rsidR="00D00AC3" w:rsidRPr="00CC222F">
        <w:rPr>
          <w:rFonts w:ascii="Times New Roman" w:hAnsi="Times New Roman"/>
          <w:sz w:val="24"/>
          <w:szCs w:val="24"/>
        </w:rPr>
        <w:t>учебных</w:t>
      </w:r>
      <w:r w:rsidR="00602369" w:rsidRPr="00CC222F">
        <w:rPr>
          <w:rFonts w:ascii="Times New Roman" w:eastAsia="Times New Roman" w:hAnsi="Times New Roman" w:cs="Times New Roman"/>
          <w:sz w:val="24"/>
          <w:szCs w:val="24"/>
        </w:rPr>
        <w:t xml:space="preserve">  достижений</w:t>
      </w:r>
      <w:proofErr w:type="gramEnd"/>
      <w:r w:rsidR="00602369" w:rsidRPr="00CC222F">
        <w:rPr>
          <w:rFonts w:ascii="Times New Roman" w:eastAsia="Times New Roman" w:hAnsi="Times New Roman" w:cs="Times New Roman"/>
          <w:sz w:val="24"/>
          <w:szCs w:val="24"/>
        </w:rPr>
        <w:t xml:space="preserve"> учащихся в 2019 учебном году в сравнении с 2018 учебным годом практически не изменился.</w:t>
      </w:r>
    </w:p>
    <w:p w:rsidR="00602369" w:rsidRPr="00CC222F" w:rsidRDefault="00602369" w:rsidP="00602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22F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повышения качества знаний учащихся решались через совершенствование методики проведения уроков, индивидуальную и групповую работу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учащихся.</w:t>
      </w:r>
    </w:p>
    <w:p w:rsidR="00602369" w:rsidRPr="00602369" w:rsidRDefault="00602369" w:rsidP="00602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2E9" w:rsidRDefault="00A2441D" w:rsidP="00116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9. Трудоустройство выпускников.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 xml:space="preserve">9 класс </w:t>
            </w:r>
          </w:p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</w:tcPr>
          <w:p w:rsidR="00B64278" w:rsidRPr="00156DC9" w:rsidRDefault="009739DE" w:rsidP="0025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B64278" w:rsidRPr="00156DC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64278" w:rsidRPr="00156DC9" w:rsidTr="00253F74">
        <w:tc>
          <w:tcPr>
            <w:tcW w:w="9345" w:type="dxa"/>
            <w:gridSpan w:val="2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1. общее кол-во обучающихся, окончивших ОО и  получивших: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- основное общее образование</w:t>
            </w:r>
          </w:p>
        </w:tc>
        <w:tc>
          <w:tcPr>
            <w:tcW w:w="4662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64278" w:rsidRPr="00156DC9" w:rsidTr="00253F74">
        <w:tc>
          <w:tcPr>
            <w:tcW w:w="9345" w:type="dxa"/>
            <w:gridSpan w:val="2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2. продолжение образования и (или) трудоустройство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образование:</w:t>
            </w:r>
          </w:p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Поступили в НПО:</w:t>
            </w:r>
          </w:p>
        </w:tc>
        <w:tc>
          <w:tcPr>
            <w:tcW w:w="4662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278" w:rsidRPr="00156DC9" w:rsidRDefault="00B64278" w:rsidP="00253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Поступили в СПО</w:t>
            </w:r>
          </w:p>
        </w:tc>
        <w:tc>
          <w:tcPr>
            <w:tcW w:w="4662" w:type="dxa"/>
          </w:tcPr>
          <w:p w:rsidR="00B64278" w:rsidRPr="00156DC9" w:rsidRDefault="00E82A85" w:rsidP="00253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Продолжили обучение в 10 </w:t>
            </w:r>
            <w:proofErr w:type="spellStart"/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62" w:type="dxa"/>
          </w:tcPr>
          <w:p w:rsidR="00B64278" w:rsidRPr="00156DC9" w:rsidRDefault="009739DE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64278" w:rsidRPr="00156DC9">
              <w:rPr>
                <w:rFonts w:ascii="Times New Roman" w:hAnsi="Times New Roman" w:cs="Times New Roman"/>
                <w:sz w:val="20"/>
                <w:szCs w:val="20"/>
              </w:rPr>
              <w:t xml:space="preserve"> чел 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</w:tcPr>
          <w:p w:rsidR="00B64278" w:rsidRPr="00156DC9" w:rsidRDefault="009739DE" w:rsidP="0025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64278" w:rsidRPr="00156DC9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  <w:tr w:rsidR="00B64278" w:rsidRPr="00156DC9" w:rsidTr="00253F74">
        <w:tc>
          <w:tcPr>
            <w:tcW w:w="9345" w:type="dxa"/>
            <w:gridSpan w:val="2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- среднее  общее образование</w:t>
            </w:r>
          </w:p>
        </w:tc>
        <w:tc>
          <w:tcPr>
            <w:tcW w:w="4662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4278" w:rsidRPr="00156DC9" w:rsidTr="00253F74">
        <w:tc>
          <w:tcPr>
            <w:tcW w:w="9345" w:type="dxa"/>
            <w:gridSpan w:val="2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2. продолжение образования и (или) трудоустройство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Поступили в СПО</w:t>
            </w:r>
          </w:p>
        </w:tc>
        <w:tc>
          <w:tcPr>
            <w:tcW w:w="4662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Поступили в ВУЗы</w:t>
            </w:r>
          </w:p>
        </w:tc>
        <w:tc>
          <w:tcPr>
            <w:tcW w:w="4662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</w:t>
            </w:r>
          </w:p>
        </w:tc>
        <w:tc>
          <w:tcPr>
            <w:tcW w:w="4662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64278" w:rsidRPr="00156DC9" w:rsidTr="00253F74">
        <w:tc>
          <w:tcPr>
            <w:tcW w:w="4683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DC9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4662" w:type="dxa"/>
          </w:tcPr>
          <w:p w:rsidR="00B64278" w:rsidRPr="00156DC9" w:rsidRDefault="00B64278" w:rsidP="00253F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4278" w:rsidRDefault="00B64278" w:rsidP="001162E9">
      <w:pPr>
        <w:rPr>
          <w:rFonts w:ascii="Times New Roman" w:hAnsi="Times New Roman"/>
          <w:sz w:val="24"/>
          <w:szCs w:val="24"/>
        </w:rPr>
      </w:pPr>
    </w:p>
    <w:p w:rsidR="00A2441D" w:rsidRDefault="00A2441D" w:rsidP="00116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10. Сетевое взаимодействие.</w:t>
      </w:r>
    </w:p>
    <w:tbl>
      <w:tblPr>
        <w:tblStyle w:val="12"/>
        <w:tblW w:w="9835" w:type="dxa"/>
        <w:jc w:val="center"/>
        <w:tblLook w:val="01E0" w:firstRow="1" w:lastRow="1" w:firstColumn="1" w:lastColumn="1" w:noHBand="0" w:noVBand="0"/>
      </w:tblPr>
      <w:tblGrid>
        <w:gridCol w:w="3279"/>
        <w:gridCol w:w="3278"/>
        <w:gridCol w:w="3278"/>
      </w:tblGrid>
      <w:tr w:rsidR="00B64278" w:rsidTr="00B64278">
        <w:trPr>
          <w:trHeight w:val="608"/>
          <w:tblHeader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 кем сотрудничество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Направление деятельности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Результаты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МДОУ «</w:t>
            </w:r>
            <w:proofErr w:type="spellStart"/>
            <w:r>
              <w:t>Светлячокк</w:t>
            </w:r>
            <w:proofErr w:type="spellEnd"/>
            <w:r>
              <w:t xml:space="preserve">»,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Реализация принципа преемственности в обучении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Набор первоклассников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tabs>
                <w:tab w:val="left" w:pos="1080"/>
              </w:tabs>
              <w:jc w:val="center"/>
              <w:rPr>
                <w:rFonts w:eastAsiaTheme="minorEastAsia"/>
              </w:rPr>
            </w:pPr>
            <w:r>
              <w:t>Дом детского творчества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Дополнительное образование детей, художественно-эстетическое воспитание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Участие в конкурсах, концертах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ГУ «Центр занятости населения»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8" w:rsidRDefault="00B64278">
            <w:pPr>
              <w:tabs>
                <w:tab w:val="left" w:pos="1080"/>
              </w:tabs>
              <w:jc w:val="center"/>
              <w:rPr>
                <w:rFonts w:eastAsiaTheme="minorEastAsia"/>
              </w:rPr>
            </w:pPr>
          </w:p>
          <w:p w:rsidR="00B64278" w:rsidRDefault="00B64278">
            <w:pPr>
              <w:tabs>
                <w:tab w:val="left" w:pos="1080"/>
              </w:tabs>
              <w:jc w:val="center"/>
            </w:pPr>
            <w:r>
              <w:t>Профориентационная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Трудоустройство молодежи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tabs>
                <w:tab w:val="left" w:pos="1080"/>
              </w:tabs>
              <w:jc w:val="center"/>
              <w:rPr>
                <w:rFonts w:eastAsiaTheme="minorEastAsia"/>
              </w:rPr>
            </w:pPr>
            <w:r>
              <w:t>МУЗ «Лихославльская ЦРБ»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Реализация программы «Здоровый образ»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Профосмотры обучающихся, пропаганда ЗОЖ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Библиотека  п. Калашниково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Культурно-просветительское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Участие в конкурсах, использование фондов библиотек в обучении и воспитании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ДК п. Калашниково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Дополнительное образование детей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Участие в конкурсах, концертах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Тверская Станция юннатов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просветительская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 xml:space="preserve">Участие в слетах, работа в </w:t>
            </w:r>
            <w:proofErr w:type="spellStart"/>
            <w:r>
              <w:t>экошколах</w:t>
            </w:r>
            <w:proofErr w:type="spellEnd"/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tabs>
                <w:tab w:val="left" w:pos="1080"/>
              </w:tabs>
              <w:jc w:val="center"/>
            </w:pPr>
            <w:r>
              <w:t xml:space="preserve">ДЮСШ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Спортивно-оздоровительное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Участие в спортивных соревнованиях, турнирах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КДН, ПДН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Работа с «трудными» подростками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Решение социально-юридических проблем детей из неблагополучных семей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tabs>
                <w:tab w:val="left" w:pos="1080"/>
              </w:tabs>
              <w:jc w:val="center"/>
            </w:pPr>
            <w:r>
              <w:t xml:space="preserve">ГИБДД </w:t>
            </w:r>
            <w:proofErr w:type="spellStart"/>
            <w:r>
              <w:t>г.Лихославль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tabs>
                <w:tab w:val="left" w:pos="1080"/>
              </w:tabs>
              <w:jc w:val="center"/>
              <w:rPr>
                <w:rFonts w:eastAsiaTheme="minorEastAsia"/>
              </w:rPr>
            </w:pPr>
            <w:r>
              <w:t>Профилактика детского травматизма</w:t>
            </w:r>
          </w:p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Профилактика правонарушений Профориентационная работа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Встречи с представителями, беседы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 w:rsidP="00B64278">
            <w:pPr>
              <w:tabs>
                <w:tab w:val="left" w:pos="1080"/>
              </w:tabs>
              <w:jc w:val="center"/>
              <w:rPr>
                <w:rFonts w:eastAsiaTheme="minorEastAsia"/>
              </w:rPr>
            </w:pPr>
            <w:r>
              <w:lastRenderedPageBreak/>
              <w:t>Администрация п. Калашниково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tabs>
                <w:tab w:val="left" w:pos="1080"/>
              </w:tabs>
              <w:jc w:val="center"/>
            </w:pPr>
            <w:r>
              <w:t>Организация экологического отряда, совместное решение значимых вопросов.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Трудоустройство детей во время летних каникул, выделение транспорта для субботника</w:t>
            </w:r>
          </w:p>
        </w:tc>
      </w:tr>
      <w:tr w:rsidR="00B64278" w:rsidTr="00B64278">
        <w:trPr>
          <w:trHeight w:val="608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78" w:rsidRDefault="00B64278" w:rsidP="00B64278">
            <w:pPr>
              <w:tabs>
                <w:tab w:val="left" w:pos="1080"/>
              </w:tabs>
              <w:jc w:val="center"/>
            </w:pPr>
            <w:proofErr w:type="spellStart"/>
            <w:r>
              <w:t>Торжокское</w:t>
            </w:r>
            <w:proofErr w:type="spellEnd"/>
            <w:r>
              <w:t xml:space="preserve"> лесничество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8" w:rsidRDefault="00B64278" w:rsidP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>просветительская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78" w:rsidRDefault="00B64278" w:rsidP="00B6427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</w:pPr>
            <w:r>
              <w:t xml:space="preserve">Участие в слетах, работа в </w:t>
            </w:r>
            <w:proofErr w:type="spellStart"/>
            <w:r>
              <w:t>экошколах</w:t>
            </w:r>
            <w:proofErr w:type="spellEnd"/>
          </w:p>
        </w:tc>
      </w:tr>
    </w:tbl>
    <w:p w:rsidR="00DA2CA5" w:rsidRDefault="00DA2CA5" w:rsidP="000C1A93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0C1A93" w:rsidRPr="006C43B3" w:rsidRDefault="00E82A85" w:rsidP="000C1A93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0C1A93" w:rsidRPr="006C43B3">
        <w:rPr>
          <w:rFonts w:ascii="Times New Roman" w:eastAsia="Times New Roman" w:hAnsi="Times New Roman" w:cs="Times New Roman"/>
          <w:sz w:val="24"/>
          <w:szCs w:val="24"/>
        </w:rPr>
        <w:t xml:space="preserve"> учебном </w:t>
      </w:r>
      <w:proofErr w:type="gramStart"/>
      <w:r w:rsidR="000C1A93" w:rsidRPr="006C43B3">
        <w:rPr>
          <w:rFonts w:ascii="Times New Roman" w:eastAsia="Times New Roman" w:hAnsi="Times New Roman" w:cs="Times New Roman"/>
          <w:sz w:val="24"/>
          <w:szCs w:val="24"/>
        </w:rPr>
        <w:t>году  школа</w:t>
      </w:r>
      <w:proofErr w:type="gramEnd"/>
      <w:r w:rsidR="000C1A93" w:rsidRPr="006C43B3">
        <w:rPr>
          <w:rFonts w:ascii="Times New Roman" w:eastAsia="Times New Roman" w:hAnsi="Times New Roman" w:cs="Times New Roman"/>
          <w:sz w:val="24"/>
          <w:szCs w:val="24"/>
        </w:rPr>
        <w:t xml:space="preserve"> работала над  «Создание эффективной открытой образовательной среды, обеспечивающей равные возможности получения качественного образования»    </w:t>
      </w:r>
    </w:p>
    <w:p w:rsidR="00972423" w:rsidRPr="006C43B3" w:rsidRDefault="00972423" w:rsidP="009724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43B3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оптимальных результатов воспитательная работа педагогического ко</w:t>
      </w:r>
      <w:r w:rsidR="00DE5F08">
        <w:rPr>
          <w:rFonts w:ascii="Times New Roman" w:eastAsia="Times New Roman" w:hAnsi="Times New Roman" w:cs="Times New Roman"/>
          <w:bCs/>
          <w:sz w:val="24"/>
          <w:szCs w:val="24"/>
        </w:rPr>
        <w:t xml:space="preserve">ллектива велась по </w:t>
      </w:r>
      <w:r w:rsidRPr="006C43B3">
        <w:rPr>
          <w:rFonts w:ascii="Times New Roman" w:eastAsia="Times New Roman" w:hAnsi="Times New Roman" w:cs="Times New Roman"/>
          <w:bCs/>
          <w:sz w:val="24"/>
          <w:szCs w:val="24"/>
        </w:rPr>
        <w:t>направлениям:</w:t>
      </w:r>
    </w:p>
    <w:p w:rsidR="00FD1455" w:rsidRPr="00962B2A" w:rsidRDefault="00FD1455" w:rsidP="00E0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B2A">
        <w:rPr>
          <w:rFonts w:ascii="Times New Roman" w:eastAsia="Calibri" w:hAnsi="Times New Roman" w:cs="Times New Roman"/>
          <w:b/>
          <w:i/>
          <w:sz w:val="24"/>
          <w:szCs w:val="24"/>
        </w:rPr>
        <w:t>1.Гражданско-патриотическое воспитание.</w:t>
      </w:r>
    </w:p>
    <w:p w:rsidR="00FD1455" w:rsidRPr="00962B2A" w:rsidRDefault="00FD1455" w:rsidP="00FD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1455" w:rsidRPr="00D42671" w:rsidRDefault="00D42671" w:rsidP="00D42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55" w:rsidRPr="00962B2A">
        <w:rPr>
          <w:rFonts w:ascii="Times New Roman" w:eastAsia="Calibri" w:hAnsi="Times New Roman" w:cs="Times New Roman"/>
          <w:b/>
          <w:i/>
          <w:sz w:val="24"/>
          <w:szCs w:val="24"/>
        </w:rPr>
        <w:t>2.Нравственное и духовное воспитание.</w:t>
      </w:r>
    </w:p>
    <w:p w:rsidR="00FD1455" w:rsidRDefault="00FD1455" w:rsidP="00FD14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D2DCB" w:rsidRPr="00962B2A" w:rsidRDefault="00BD2DCB" w:rsidP="00FD14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1455" w:rsidRDefault="00FD1455" w:rsidP="00BD2DC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>Уровень воспитанности учащихся начальной школы</w:t>
      </w:r>
      <w:r w:rsidR="00E82A85">
        <w:rPr>
          <w:rFonts w:ascii="Times New Roman" w:hAnsi="Times New Roman" w:cs="Times New Roman"/>
          <w:noProof/>
          <w:sz w:val="24"/>
          <w:szCs w:val="24"/>
        </w:rPr>
        <w:t xml:space="preserve"> в 2019-2020</w:t>
      </w:r>
      <w:r w:rsidRPr="00962B2A">
        <w:rPr>
          <w:rFonts w:ascii="Times New Roman" w:hAnsi="Times New Roman" w:cs="Times New Roman"/>
          <w:noProof/>
          <w:sz w:val="24"/>
          <w:szCs w:val="24"/>
        </w:rPr>
        <w:t xml:space="preserve"> учебном году</w:t>
      </w: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BD2DCB" w:rsidRPr="00955028" w:rsidTr="00CC222F">
        <w:trPr>
          <w:jc w:val="center"/>
        </w:trPr>
        <w:tc>
          <w:tcPr>
            <w:tcW w:w="1111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39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39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39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BD2DCB" w:rsidRPr="00955028" w:rsidTr="00CC222F">
        <w:trPr>
          <w:jc w:val="center"/>
        </w:trPr>
        <w:tc>
          <w:tcPr>
            <w:tcW w:w="1111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8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39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39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</w:tr>
    </w:tbl>
    <w:p w:rsidR="00BD2DCB" w:rsidRPr="00962B2A" w:rsidRDefault="00BD2DCB" w:rsidP="00E21614">
      <w:pPr>
        <w:rPr>
          <w:rFonts w:ascii="Times New Roman" w:hAnsi="Times New Roman" w:cs="Times New Roman"/>
          <w:noProof/>
          <w:sz w:val="24"/>
          <w:szCs w:val="24"/>
        </w:rPr>
      </w:pPr>
    </w:p>
    <w:p w:rsidR="00FD1455" w:rsidRPr="00962B2A" w:rsidRDefault="00BD2DCB" w:rsidP="00FD145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502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1040E9E" wp14:editId="73B1B390">
            <wp:extent cx="4686300" cy="2638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1455" w:rsidRPr="00962B2A" w:rsidRDefault="00FD1455" w:rsidP="006023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B2A">
        <w:rPr>
          <w:rFonts w:ascii="Times New Roman" w:eastAsia="Calibri" w:hAnsi="Times New Roman" w:cs="Times New Roman"/>
          <w:sz w:val="24"/>
          <w:szCs w:val="24"/>
        </w:rPr>
        <w:t>Уровень воспитанности</w:t>
      </w:r>
    </w:p>
    <w:p w:rsidR="00FD1455" w:rsidRPr="00962B2A" w:rsidRDefault="00FD1455" w:rsidP="006023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B2A">
        <w:rPr>
          <w:rFonts w:ascii="Times New Roman" w:eastAsia="Calibri" w:hAnsi="Times New Roman" w:cs="Times New Roman"/>
          <w:sz w:val="24"/>
          <w:szCs w:val="24"/>
        </w:rPr>
        <w:t xml:space="preserve">учащихся старшей </w:t>
      </w:r>
      <w:proofErr w:type="gramStart"/>
      <w:r w:rsidRPr="00962B2A">
        <w:rPr>
          <w:rFonts w:ascii="Times New Roman" w:eastAsia="Calibri" w:hAnsi="Times New Roman" w:cs="Times New Roman"/>
          <w:sz w:val="24"/>
          <w:szCs w:val="24"/>
        </w:rPr>
        <w:t>школы  в</w:t>
      </w:r>
      <w:proofErr w:type="gramEnd"/>
      <w:r w:rsidRPr="00962B2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E17B48">
        <w:rPr>
          <w:rFonts w:ascii="Times New Roman" w:eastAsia="Calibri" w:hAnsi="Times New Roman" w:cs="Times New Roman"/>
          <w:sz w:val="24"/>
          <w:szCs w:val="24"/>
        </w:rPr>
        <w:t>9</w:t>
      </w:r>
      <w:r w:rsidRPr="00962B2A">
        <w:rPr>
          <w:rFonts w:ascii="Times New Roman" w:eastAsia="Calibri" w:hAnsi="Times New Roman" w:cs="Times New Roman"/>
          <w:sz w:val="24"/>
          <w:szCs w:val="24"/>
        </w:rPr>
        <w:t>-20</w:t>
      </w:r>
      <w:r w:rsidR="00E17B48">
        <w:rPr>
          <w:rFonts w:ascii="Times New Roman" w:eastAsia="Calibri" w:hAnsi="Times New Roman" w:cs="Times New Roman"/>
          <w:sz w:val="24"/>
          <w:szCs w:val="24"/>
        </w:rPr>
        <w:t>20</w:t>
      </w:r>
      <w:r w:rsidRPr="00962B2A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FD1455" w:rsidRPr="00962B2A" w:rsidRDefault="00FD1455" w:rsidP="00FD14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540"/>
        <w:gridCol w:w="657"/>
        <w:gridCol w:w="657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</w:tblGrid>
      <w:tr w:rsidR="00BD2DCB" w:rsidRPr="00955028" w:rsidTr="00CC222F">
        <w:trPr>
          <w:jc w:val="center"/>
        </w:trPr>
        <w:tc>
          <w:tcPr>
            <w:tcW w:w="1702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0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57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57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62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62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D2DCB" w:rsidRPr="00955028" w:rsidTr="00CC222F">
        <w:trPr>
          <w:jc w:val="center"/>
        </w:trPr>
        <w:tc>
          <w:tcPr>
            <w:tcW w:w="1702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19-20</w:t>
            </w:r>
          </w:p>
        </w:tc>
        <w:tc>
          <w:tcPr>
            <w:tcW w:w="540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57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7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2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2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BD2DCB" w:rsidRPr="00955028" w:rsidTr="00CC222F">
        <w:trPr>
          <w:jc w:val="center"/>
        </w:trPr>
        <w:tc>
          <w:tcPr>
            <w:tcW w:w="1702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540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57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62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2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3" w:type="dxa"/>
          </w:tcPr>
          <w:p w:rsidR="00BD2DCB" w:rsidRPr="00955028" w:rsidRDefault="00BD2DCB" w:rsidP="00CC2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028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</w:tbl>
    <w:p w:rsidR="00FD1455" w:rsidRDefault="00BD2DCB" w:rsidP="00FD1455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1FB92E0C" wp14:editId="1E284905">
            <wp:extent cx="5057775" cy="26955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2DCB" w:rsidRDefault="00BD2DCB" w:rsidP="00FD1455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D2DCB" w:rsidRPr="00962B2A" w:rsidRDefault="00BD2DCB" w:rsidP="00FD1455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D1455" w:rsidRPr="00962B2A" w:rsidRDefault="00FD1455" w:rsidP="00FD1455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D1455" w:rsidRPr="00962B2A" w:rsidRDefault="00FD1455" w:rsidP="00FD145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2B2A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F1B8E14" wp14:editId="5F269564">
            <wp:extent cx="5143500" cy="25717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1455" w:rsidRPr="00962B2A" w:rsidRDefault="00FD1455" w:rsidP="00FD1455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FD1455" w:rsidRPr="00962B2A" w:rsidRDefault="00FD1455" w:rsidP="00FD1455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2B2A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</w:t>
      </w:r>
      <w:proofErr w:type="gramStart"/>
      <w:r w:rsidRPr="00962B2A">
        <w:rPr>
          <w:rFonts w:ascii="Times New Roman" w:hAnsi="Times New Roman" w:cs="Times New Roman"/>
          <w:sz w:val="24"/>
          <w:szCs w:val="24"/>
          <w:u w:val="single"/>
        </w:rPr>
        <w:t>учащихся ,</w:t>
      </w:r>
      <w:proofErr w:type="gramEnd"/>
      <w:r w:rsidRPr="00962B2A">
        <w:rPr>
          <w:rFonts w:ascii="Times New Roman" w:hAnsi="Times New Roman" w:cs="Times New Roman"/>
          <w:sz w:val="24"/>
          <w:szCs w:val="24"/>
          <w:u w:val="single"/>
        </w:rPr>
        <w:t xml:space="preserve"> состоящих на внутришкольном учете, ПДН и КДН</w:t>
      </w: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  <w:u w:val="single"/>
        </w:rPr>
        <w:t xml:space="preserve"> в 2018</w:t>
      </w:r>
      <w:r w:rsidR="00DE5F08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Pr="00962B2A">
        <w:rPr>
          <w:rFonts w:ascii="Times New Roman" w:hAnsi="Times New Roman" w:cs="Times New Roman"/>
          <w:sz w:val="24"/>
          <w:szCs w:val="24"/>
          <w:u w:val="single"/>
        </w:rPr>
        <w:t>9учебном году по сравнению с прошлыми учебными годами</w:t>
      </w:r>
    </w:p>
    <w:p w:rsidR="00FD1455" w:rsidRPr="00962B2A" w:rsidRDefault="00FD1455" w:rsidP="00FD145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1342"/>
        <w:gridCol w:w="1375"/>
        <w:gridCol w:w="1468"/>
        <w:gridCol w:w="1468"/>
      </w:tblGrid>
      <w:tr w:rsidR="00571622" w:rsidRPr="00962B2A" w:rsidTr="00571622">
        <w:trPr>
          <w:jc w:val="center"/>
        </w:trPr>
        <w:tc>
          <w:tcPr>
            <w:tcW w:w="2523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2016-2017</w:t>
            </w:r>
          </w:p>
        </w:tc>
        <w:tc>
          <w:tcPr>
            <w:tcW w:w="1375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2017-2018</w:t>
            </w:r>
          </w:p>
        </w:tc>
        <w:tc>
          <w:tcPr>
            <w:tcW w:w="1468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2018-2019</w:t>
            </w:r>
          </w:p>
        </w:tc>
        <w:tc>
          <w:tcPr>
            <w:tcW w:w="1468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571622" w:rsidRPr="00962B2A" w:rsidTr="00571622">
        <w:trPr>
          <w:jc w:val="center"/>
        </w:trPr>
        <w:tc>
          <w:tcPr>
            <w:tcW w:w="2523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Внутришкольный учет</w:t>
            </w:r>
          </w:p>
        </w:tc>
        <w:tc>
          <w:tcPr>
            <w:tcW w:w="1342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17</w:t>
            </w:r>
          </w:p>
        </w:tc>
        <w:tc>
          <w:tcPr>
            <w:tcW w:w="1375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20</w:t>
            </w:r>
          </w:p>
        </w:tc>
        <w:tc>
          <w:tcPr>
            <w:tcW w:w="1468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28</w:t>
            </w:r>
          </w:p>
        </w:tc>
        <w:tc>
          <w:tcPr>
            <w:tcW w:w="1468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71622" w:rsidRPr="00962B2A" w:rsidTr="00571622">
        <w:trPr>
          <w:jc w:val="center"/>
        </w:trPr>
        <w:tc>
          <w:tcPr>
            <w:tcW w:w="2523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ПДН</w:t>
            </w:r>
          </w:p>
        </w:tc>
        <w:tc>
          <w:tcPr>
            <w:tcW w:w="1342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3</w:t>
            </w:r>
          </w:p>
          <w:p w:rsidR="00571622" w:rsidRPr="00962B2A" w:rsidRDefault="00571622" w:rsidP="00DE5F08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 xml:space="preserve"> </w:t>
            </w:r>
          </w:p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2</w:t>
            </w:r>
          </w:p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1622" w:rsidRPr="00962B2A" w:rsidTr="00571622">
        <w:trPr>
          <w:jc w:val="center"/>
        </w:trPr>
        <w:tc>
          <w:tcPr>
            <w:tcW w:w="2523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КДН</w:t>
            </w:r>
          </w:p>
        </w:tc>
        <w:tc>
          <w:tcPr>
            <w:tcW w:w="1342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1</w:t>
            </w:r>
          </w:p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 w:rsidRPr="00962B2A">
              <w:rPr>
                <w:sz w:val="24"/>
                <w:szCs w:val="24"/>
              </w:rPr>
              <w:t>3</w:t>
            </w:r>
          </w:p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571622" w:rsidRPr="00962B2A" w:rsidRDefault="00571622" w:rsidP="00FD145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D1455" w:rsidRPr="00962B2A" w:rsidRDefault="00FD1455" w:rsidP="00FD1455">
      <w:pPr>
        <w:pStyle w:val="a6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2B2A">
        <w:rPr>
          <w:rFonts w:ascii="Times New Roman" w:hAnsi="Times New Roman" w:cs="Times New Roman"/>
          <w:sz w:val="24"/>
          <w:szCs w:val="24"/>
          <w:u w:val="single"/>
        </w:rPr>
        <w:lastRenderedPageBreak/>
        <w:t>Количество учащихся, составляющих «группу риска»</w:t>
      </w: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2B2A">
        <w:rPr>
          <w:rFonts w:ascii="Times New Roman" w:hAnsi="Times New Roman" w:cs="Times New Roman"/>
          <w:sz w:val="24"/>
          <w:szCs w:val="24"/>
          <w:u w:val="single"/>
        </w:rPr>
        <w:t>в 201</w:t>
      </w:r>
      <w:r w:rsidR="0057162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62B2A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57162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62B2A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году,</w:t>
      </w:r>
    </w:p>
    <w:p w:rsidR="00FD1455" w:rsidRDefault="00FD1455" w:rsidP="00BD2DCB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2B2A">
        <w:rPr>
          <w:rFonts w:ascii="Times New Roman" w:hAnsi="Times New Roman" w:cs="Times New Roman"/>
          <w:sz w:val="24"/>
          <w:szCs w:val="24"/>
          <w:u w:val="single"/>
        </w:rPr>
        <w:t>по сравнению с прошлыми учебными годам</w:t>
      </w:r>
      <w:r w:rsidR="00BD2DCB">
        <w:rPr>
          <w:rFonts w:ascii="Times New Roman" w:hAnsi="Times New Roman" w:cs="Times New Roman"/>
          <w:sz w:val="24"/>
          <w:szCs w:val="24"/>
          <w:u w:val="single"/>
        </w:rPr>
        <w:t>и</w:t>
      </w:r>
    </w:p>
    <w:p w:rsidR="00BD2DCB" w:rsidRDefault="00BD2DCB" w:rsidP="00BD2DCB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5028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6A6DF05" wp14:editId="1AC676BF">
            <wp:extent cx="5981700" cy="2952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2DCB" w:rsidRPr="00962B2A" w:rsidRDefault="00BD2DCB" w:rsidP="00BD2DCB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455" w:rsidRDefault="00FD1455" w:rsidP="00FD1455">
      <w:pPr>
        <w:pStyle w:val="a6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62B2A">
        <w:rPr>
          <w:rFonts w:ascii="Times New Roman" w:hAnsi="Times New Roman" w:cs="Times New Roman"/>
          <w:sz w:val="24"/>
          <w:szCs w:val="24"/>
          <w:u w:val="single"/>
        </w:rPr>
        <w:t>Динамика  в</w:t>
      </w:r>
      <w:proofErr w:type="gramEnd"/>
      <w:r w:rsidRPr="00962B2A">
        <w:rPr>
          <w:rFonts w:ascii="Times New Roman" w:hAnsi="Times New Roman" w:cs="Times New Roman"/>
          <w:sz w:val="24"/>
          <w:szCs w:val="24"/>
          <w:u w:val="single"/>
        </w:rPr>
        <w:t xml:space="preserve"> группе риска</w:t>
      </w: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2B2A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1E46C0CE" wp14:editId="1B5F6798">
            <wp:extent cx="6210300" cy="32385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1455" w:rsidRPr="00962B2A" w:rsidRDefault="00FD1455" w:rsidP="00FD145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455" w:rsidRPr="00962B2A" w:rsidRDefault="00FD1455" w:rsidP="00FD1455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 xml:space="preserve">  Профилактическая деятельность с детьми «группы риска» </w:t>
      </w:r>
      <w:proofErr w:type="gramStart"/>
      <w:r w:rsidRPr="00962B2A">
        <w:rPr>
          <w:rFonts w:ascii="Times New Roman" w:hAnsi="Times New Roman" w:cs="Times New Roman"/>
          <w:sz w:val="24"/>
          <w:szCs w:val="24"/>
        </w:rPr>
        <w:t>организовывалась  согласно</w:t>
      </w:r>
      <w:proofErr w:type="gramEnd"/>
      <w:r w:rsidRPr="00962B2A">
        <w:rPr>
          <w:rFonts w:ascii="Times New Roman" w:hAnsi="Times New Roman" w:cs="Times New Roman"/>
          <w:sz w:val="24"/>
          <w:szCs w:val="24"/>
        </w:rPr>
        <w:t xml:space="preserve">  Федеральному Закону №120 «Об основах системы профилактики безнадзорности и правонарушений несовершеннолетних».</w:t>
      </w:r>
    </w:p>
    <w:p w:rsidR="00FD1455" w:rsidRPr="00962B2A" w:rsidRDefault="00FD1455" w:rsidP="00FD1455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>.</w:t>
      </w:r>
    </w:p>
    <w:p w:rsidR="00FD1455" w:rsidRDefault="00DE5F08" w:rsidP="00FD1455">
      <w:pPr>
        <w:pStyle w:val="a6"/>
        <w:rPr>
          <w:rFonts w:ascii="Times New Roman" w:hAnsi="Times New Roman" w:cs="Times New Roman"/>
          <w:sz w:val="24"/>
          <w:szCs w:val="24"/>
        </w:rPr>
      </w:pPr>
      <w:r w:rsidRPr="00DE5F08">
        <w:rPr>
          <w:rFonts w:ascii="Times New Roman" w:hAnsi="Times New Roman" w:cs="Times New Roman"/>
          <w:sz w:val="24"/>
          <w:szCs w:val="24"/>
        </w:rPr>
        <w:t>Участие в конкурсах, конференциях, смотрах</w:t>
      </w:r>
    </w:p>
    <w:p w:rsidR="00373063" w:rsidRDefault="00373063" w:rsidP="00FD145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926"/>
        <w:gridCol w:w="67"/>
        <w:gridCol w:w="3513"/>
        <w:gridCol w:w="1378"/>
        <w:gridCol w:w="4748"/>
      </w:tblGrid>
      <w:tr w:rsidR="00373063" w:rsidRPr="00373063" w:rsidTr="00E17B48">
        <w:trPr>
          <w:cantSplit/>
          <w:trHeight w:val="14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E17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063" w:rsidRPr="00373063" w:rsidRDefault="00373063" w:rsidP="00E17B4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(д/м)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Призовые места</w:t>
            </w:r>
          </w:p>
        </w:tc>
      </w:tr>
      <w:tr w:rsidR="00373063" w:rsidRPr="00373063" w:rsidTr="00E17B4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в районных мероприятиях</w:t>
            </w:r>
          </w:p>
        </w:tc>
      </w:tr>
      <w:tr w:rsidR="00373063" w:rsidRPr="00373063" w:rsidTr="00E17B48">
        <w:trPr>
          <w:trHeight w:val="86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Безопасное колесо,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г.Лихославль</w:t>
            </w:r>
            <w:proofErr w:type="spellEnd"/>
          </w:p>
          <w:p w:rsidR="00373063" w:rsidRPr="00373063" w:rsidRDefault="00373063" w:rsidP="00E17B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12.09.19.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Руководитель: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Прохныч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373063" w:rsidRPr="00373063" w:rsidTr="00E17B48">
        <w:trPr>
          <w:trHeight w:val="9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игра «Знатоки природы»</w:t>
            </w:r>
          </w:p>
          <w:p w:rsidR="00373063" w:rsidRPr="00373063" w:rsidRDefault="00373063" w:rsidP="00E17B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п.Калашниково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25.09.2019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Руководители: Лоскутова О.В., Пушкина Т.С., Исакова Н.Н.,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Шалдина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 Федорова С.В., Малина Т.Ю., Смирнова О.В.</w:t>
            </w:r>
          </w:p>
        </w:tc>
      </w:tr>
      <w:tr w:rsidR="00373063" w:rsidRPr="00373063" w:rsidTr="00E17B48">
        <w:trPr>
          <w:trHeight w:val="9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Акции «Всероссийский экологический субботник «Зеленая Россия-2019».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Н.М., Лоскутова О.В., Пушкина Т.С., Федорова С.В., Малина Т.Ю., Смирнова О.В.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игра     «Горизонт»18.10.18.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Руководители: Лоскутова О.В., Пушкина Т.С., Иванова Н.М., Исакова Н.Н.,  Федорова С.В.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 наций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победителя (руководитель Виноградова Л.А.)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спортивному многоборью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победителя (руководитель Виноградова Л.А.)</w:t>
            </w:r>
          </w:p>
        </w:tc>
      </w:tr>
      <w:tr w:rsidR="00373063" w:rsidRPr="00373063" w:rsidTr="00E17B48">
        <w:trPr>
          <w:trHeight w:val="3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лучший урок»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С.В. – участие</w:t>
            </w:r>
          </w:p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Спиридонова Л.В. – 3 место</w:t>
            </w:r>
          </w:p>
        </w:tc>
      </w:tr>
      <w:tr w:rsidR="00373063" w:rsidRPr="00373063" w:rsidTr="00E17B48">
        <w:trPr>
          <w:trHeight w:val="3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«Предметная игротека»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Спиридонова Л.В. (2 место), Федорова С.В. (1 место)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Интел. турнир « Знатоки химии»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Матвеева Т.В.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Конференция «Освобождение Освенцима»</w:t>
            </w:r>
          </w:p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30.01.20.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Белякова С.А.,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Горылев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А.-10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pStyle w:val="a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lang w:eastAsia="en-US"/>
              </w:rPr>
              <w:t xml:space="preserve">Муниципального конкурса </w:t>
            </w:r>
          </w:p>
          <w:p w:rsidR="00373063" w:rsidRPr="00373063" w:rsidRDefault="00373063" w:rsidP="00E17B48">
            <w:pPr>
              <w:pStyle w:val="a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lang w:eastAsia="en-US"/>
              </w:rPr>
              <w:t xml:space="preserve"> юных чтецов «Живая Классика»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О.В.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«Мисс Лихославля и Лихославльского района»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«Мисс обаяние» Трофим Мария</w:t>
            </w:r>
          </w:p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«Рождественский подарок»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Федорова С.В.,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Прохныч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Е.Н., Белякова С.А., Малина Т.Ю., Спиридонова Л.В.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«День снега»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- Руководитель команды Степанова А.А.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конкурс рисунков «Наш выбор»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(руководитель Федорова С.В.)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«Православие на Тверской земле»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победителей и призеров – руководители Спиридонова Л.В., Федорова С.В.,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Прохныч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Замуруева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Е.Л., Малина Т.Ю.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игра «Лесная кругосветка»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Лоскутова О.В., Пушкина Т.С., Федорова С.В.,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Прохныч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Шалдина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Замуруева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Е.Л.,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Коскина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ко Дню молодого избирателя (март 2020)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команды из 8 человек, руководитель –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Прохныч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Семейные чтения памяти Сергия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Сребрянского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Канцирева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(6-б класс) - руководитель Федорова С.В.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военно-патриотической песни «Эхо войны»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Федорова В., Симонов Т. (2 класс)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Акции к Дню Победы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Забелина Л.В., Григорьева М.А., Жунева С.Н., Белова Т.Е.,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Кричкина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С.В., Пушкина О.А.,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Замуруева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Е.Л.,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Прохныч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Е.Н.,  Спиридонова Л.В., Левина Н.Н., Малина Т.Ю., Белякова С.А.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онлайн-фестиваль «Мгновения Пушкина»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Аширова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Э, Спиридонова П.,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Шикута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(Н) – победители (руководители Малина Т.Ю., Шепелева О.Н.)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поэтический конкурс «День священный…»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Аширова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 (3 место) – руководитель Малина Т.Ю.,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Шикута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 (1 место) – руководитель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О.Н.Шепелева</w:t>
            </w:r>
            <w:proofErr w:type="spellEnd"/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«Краски Победы»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победитель (руководитель Федорова С.В.)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«Ученик года-2020»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Аширов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 (3 класс),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Аширова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 (9 класс) – абсолютные победители</w:t>
            </w: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руководители Жунева С.Н., Малина Т.Ю.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на присуждение премии талантливой молодежи района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Замуруев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(руководитель Виноградова Л.А.)</w:t>
            </w:r>
          </w:p>
        </w:tc>
      </w:tr>
      <w:tr w:rsidR="00373063" w:rsidRPr="00373063" w:rsidTr="00E17B4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в областных мероприятиях.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«Посади свое дерево»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Живи, лес!»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Экологический субботник «Зеленая весна».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конкурс «Сохраним природу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Верхневолжья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Пушкина Т.С., Лоскутова </w:t>
            </w:r>
            <w:proofErr w:type="gram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О.В.(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Замуруев</w:t>
            </w:r>
            <w:proofErr w:type="spellEnd"/>
            <w:proofErr w:type="gram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А.. Семенова И., Виноградова Д.)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Областная </w:t>
            </w:r>
            <w:proofErr w:type="gram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 конференция</w:t>
            </w:r>
            <w:proofErr w:type="gram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посвященная 100-летию юннатского движения в России.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Менделеевских чтений (очный)</w:t>
            </w:r>
          </w:p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08.12.2019г.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Аширова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 (3место Исакова Н.Н..)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Всероссийский конкурс сочинений. (Сентябрь)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Спиридонова П. (руководитель Малина Т.Ю.)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Всероссийского конкурса «Подрост»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Лоскутова О.В., Пушкина Т.С.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конкурс «Вера в жизни человека»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</w:t>
            </w: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Аширова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Э., Спиридонова П.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конкурс творческих работ «Главное в жизни семья»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Аширова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 – 2 место (руководитель  Малина Т.Ю.)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конкурса «Лучший урок письма-2019»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Аширова</w:t>
            </w:r>
            <w:proofErr w:type="spellEnd"/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Э., Спиридонова П. – 1 место в разных номинациях (руководитель Малина Т.Ю.)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конкурс рисунков «Моя мама» (декабрь 2019)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(руководитель Федорова С.В.)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конкурс рисунков «Ласточка Победы» (март 2020)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(руководитель Федорова С.В.)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конкурс «Сияют нимбы сквозь века»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конкурс рисунков «Я и спорт»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73063" w:rsidRPr="00373063" w:rsidTr="00E17B48">
        <w:trPr>
          <w:trHeight w:val="44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во Всероссийских мероприятиях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географический диктант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Лоскутова О.В., Пушкина Т.С.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конкурс рисунков «Вежливые люди – добрые сердца»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победителей (руководитель Федорова С.В.)</w:t>
            </w:r>
          </w:p>
        </w:tc>
      </w:tr>
      <w:tr w:rsidR="00373063" w:rsidRPr="00373063" w:rsidTr="00E17B4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63" w:rsidRPr="00373063" w:rsidRDefault="00373063" w:rsidP="00373063">
            <w:pPr>
              <w:pStyle w:val="a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63" w:rsidRPr="00373063" w:rsidRDefault="00373063" w:rsidP="00E17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0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</w:tbl>
    <w:p w:rsidR="00373063" w:rsidRPr="00373063" w:rsidRDefault="00373063" w:rsidP="00FD14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5717" w:rsidRPr="00962B2A" w:rsidRDefault="005E5717" w:rsidP="005E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B2A">
        <w:rPr>
          <w:rFonts w:ascii="Times New Roman" w:eastAsia="Calibri" w:hAnsi="Times New Roman" w:cs="Times New Roman"/>
          <w:b/>
          <w:i/>
          <w:sz w:val="24"/>
          <w:szCs w:val="24"/>
        </w:rPr>
        <w:t>Здоровьесберегающее воспитание.</w:t>
      </w:r>
    </w:p>
    <w:p w:rsidR="005E5717" w:rsidRPr="00962B2A" w:rsidRDefault="005E5717" w:rsidP="005E5717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>-Районный этап спортивных соревнований «Президентские состязания» и «Президентские спортивные игры»</w:t>
      </w:r>
    </w:p>
    <w:p w:rsidR="005E5717" w:rsidRPr="00962B2A" w:rsidRDefault="005E5717" w:rsidP="005E5717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>Лыжня России -20</w:t>
      </w:r>
      <w:r w:rsidR="00571622">
        <w:rPr>
          <w:rFonts w:ascii="Times New Roman" w:hAnsi="Times New Roman" w:cs="Times New Roman"/>
          <w:sz w:val="24"/>
          <w:szCs w:val="24"/>
        </w:rPr>
        <w:t>20</w:t>
      </w:r>
    </w:p>
    <w:p w:rsidR="005E5717" w:rsidRDefault="005E5717" w:rsidP="005E5717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>-Участие в гражданско-патриотической акции «Снежный десант»</w:t>
      </w:r>
    </w:p>
    <w:p w:rsidR="00571622" w:rsidRPr="00962B2A" w:rsidRDefault="00571622" w:rsidP="005E571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лыжных соревнованиях</w:t>
      </w:r>
    </w:p>
    <w:p w:rsidR="005E5717" w:rsidRPr="00962B2A" w:rsidRDefault="005E5717" w:rsidP="005E5717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 xml:space="preserve">-В МОУ «Калашниковская СОШ» прошел День отказа от курения. Советом старшеклассников оформлен стенд, проведен социологический опрос, проведены </w:t>
      </w:r>
      <w:proofErr w:type="gramStart"/>
      <w:r w:rsidRPr="00962B2A">
        <w:rPr>
          <w:rFonts w:ascii="Times New Roman" w:hAnsi="Times New Roman" w:cs="Times New Roman"/>
          <w:sz w:val="24"/>
          <w:szCs w:val="24"/>
        </w:rPr>
        <w:t>беседы  с</w:t>
      </w:r>
      <w:proofErr w:type="gramEnd"/>
      <w:r w:rsidRPr="00962B2A">
        <w:rPr>
          <w:rFonts w:ascii="Times New Roman" w:hAnsi="Times New Roman" w:cs="Times New Roman"/>
          <w:sz w:val="24"/>
          <w:szCs w:val="24"/>
        </w:rPr>
        <w:t xml:space="preserve"> просмотром фильма в </w:t>
      </w:r>
      <w:proofErr w:type="spellStart"/>
      <w:r w:rsidRPr="00962B2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62B2A">
        <w:rPr>
          <w:rFonts w:ascii="Times New Roman" w:hAnsi="Times New Roman" w:cs="Times New Roman"/>
          <w:sz w:val="24"/>
          <w:szCs w:val="24"/>
        </w:rPr>
        <w:t xml:space="preserve"> 5-11 классах, прошла акция</w:t>
      </w:r>
    </w:p>
    <w:p w:rsidR="005E5717" w:rsidRPr="00962B2A" w:rsidRDefault="005E5717" w:rsidP="00571622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 xml:space="preserve"> В течение года в школе функционировал</w:t>
      </w:r>
      <w:r w:rsidR="00571622">
        <w:rPr>
          <w:rFonts w:ascii="Times New Roman" w:hAnsi="Times New Roman" w:cs="Times New Roman"/>
          <w:sz w:val="24"/>
          <w:szCs w:val="24"/>
        </w:rPr>
        <w:t>а</w:t>
      </w:r>
      <w:r w:rsidRPr="00962B2A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571622">
        <w:rPr>
          <w:rFonts w:ascii="Times New Roman" w:hAnsi="Times New Roman" w:cs="Times New Roman"/>
          <w:sz w:val="24"/>
          <w:szCs w:val="24"/>
        </w:rPr>
        <w:t>ая</w:t>
      </w:r>
      <w:r w:rsidRPr="00962B2A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571622">
        <w:rPr>
          <w:rFonts w:ascii="Times New Roman" w:hAnsi="Times New Roman" w:cs="Times New Roman"/>
          <w:sz w:val="24"/>
          <w:szCs w:val="24"/>
        </w:rPr>
        <w:t>я «В</w:t>
      </w:r>
      <w:r w:rsidRPr="00962B2A">
        <w:rPr>
          <w:rFonts w:ascii="Times New Roman" w:hAnsi="Times New Roman" w:cs="Times New Roman"/>
          <w:sz w:val="24"/>
          <w:szCs w:val="24"/>
        </w:rPr>
        <w:t>олейбол</w:t>
      </w:r>
      <w:r w:rsidR="00571622">
        <w:rPr>
          <w:rFonts w:ascii="Times New Roman" w:hAnsi="Times New Roman" w:cs="Times New Roman"/>
          <w:sz w:val="24"/>
          <w:szCs w:val="24"/>
        </w:rPr>
        <w:t>»</w:t>
      </w:r>
    </w:p>
    <w:p w:rsidR="005E5717" w:rsidRDefault="005E5717" w:rsidP="005E5717">
      <w:pPr>
        <w:pStyle w:val="a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5D43" w:rsidRPr="00962B2A" w:rsidRDefault="00435D43" w:rsidP="0057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2B2A">
        <w:rPr>
          <w:rFonts w:ascii="Times New Roman" w:eastAsia="Calibri" w:hAnsi="Times New Roman" w:cs="Times New Roman"/>
          <w:b/>
          <w:i/>
          <w:sz w:val="24"/>
          <w:szCs w:val="24"/>
        </w:rPr>
        <w:t>Воспитание семейных ценностей.</w:t>
      </w:r>
    </w:p>
    <w:p w:rsidR="00435D43" w:rsidRPr="00962B2A" w:rsidRDefault="00435D43" w:rsidP="0043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435D43" w:rsidRPr="00962B2A" w:rsidRDefault="00435D43" w:rsidP="0043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962B2A">
        <w:rPr>
          <w:noProof/>
          <w:sz w:val="24"/>
          <w:szCs w:val="24"/>
        </w:rPr>
        <w:drawing>
          <wp:inline distT="0" distB="0" distL="0" distR="0" wp14:anchorId="0CF228BB" wp14:editId="41114408">
            <wp:extent cx="5695950" cy="294322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5D43" w:rsidRPr="00962B2A" w:rsidRDefault="00435D43" w:rsidP="00435D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5D43" w:rsidRPr="00962B2A" w:rsidRDefault="00435D43" w:rsidP="00435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2B2A">
        <w:rPr>
          <w:rFonts w:ascii="Times New Roman" w:eastAsia="Times New Roman" w:hAnsi="Times New Roman" w:cs="Times New Roman"/>
          <w:sz w:val="24"/>
          <w:szCs w:val="24"/>
          <w:u w:val="single"/>
        </w:rPr>
        <w:t>Соотношение полных и неполных семей</w:t>
      </w:r>
    </w:p>
    <w:p w:rsidR="00435D43" w:rsidRPr="00962B2A" w:rsidRDefault="00435D43" w:rsidP="00435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2B2A">
        <w:rPr>
          <w:rFonts w:ascii="Times New Roman" w:eastAsia="Times New Roman" w:hAnsi="Times New Roman" w:cs="Times New Roman"/>
          <w:sz w:val="24"/>
          <w:szCs w:val="24"/>
          <w:u w:val="single"/>
        </w:rPr>
        <w:t>в МОУ «Калашниковская СОШ»</w:t>
      </w:r>
    </w:p>
    <w:p w:rsidR="00435D43" w:rsidRPr="00962B2A" w:rsidRDefault="00412AFF" w:rsidP="00435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2B2A">
        <w:rPr>
          <w:rFonts w:ascii="Times New Roman" w:eastAsia="Times New Roman" w:hAnsi="Times New Roman" w:cs="Times New Roman"/>
          <w:sz w:val="24"/>
          <w:szCs w:val="24"/>
          <w:u w:val="single"/>
        </w:rPr>
        <w:t>в 201</w:t>
      </w:r>
      <w:r w:rsidR="00BD2DC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962B2A">
        <w:rPr>
          <w:rFonts w:ascii="Times New Roman" w:eastAsia="Times New Roman" w:hAnsi="Times New Roman" w:cs="Times New Roman"/>
          <w:sz w:val="24"/>
          <w:szCs w:val="24"/>
          <w:u w:val="single"/>
        </w:rPr>
        <w:t>-20</w:t>
      </w:r>
      <w:r w:rsidR="00BD2DCB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435D43" w:rsidRPr="00962B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учебном году</w:t>
      </w:r>
    </w:p>
    <w:p w:rsidR="00435D43" w:rsidRPr="00962B2A" w:rsidRDefault="00435D43" w:rsidP="0043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5D43" w:rsidRPr="00962B2A" w:rsidRDefault="00435D43" w:rsidP="0043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2B2A">
        <w:rPr>
          <w:noProof/>
          <w:sz w:val="24"/>
          <w:szCs w:val="24"/>
        </w:rPr>
        <w:lastRenderedPageBreak/>
        <w:drawing>
          <wp:inline distT="0" distB="0" distL="0" distR="0" wp14:anchorId="4E6BC64A" wp14:editId="17A2E77E">
            <wp:extent cx="4572000" cy="2743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5D43" w:rsidRPr="00962B2A" w:rsidRDefault="00435D43" w:rsidP="0043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5D43" w:rsidRPr="00962B2A" w:rsidRDefault="00435D43" w:rsidP="0043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5D43" w:rsidRPr="00962B2A" w:rsidRDefault="00435D43" w:rsidP="00435D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B2A">
        <w:rPr>
          <w:rFonts w:ascii="Times New Roman" w:eastAsia="Calibri" w:hAnsi="Times New Roman" w:cs="Times New Roman"/>
          <w:sz w:val="24"/>
          <w:szCs w:val="24"/>
        </w:rPr>
        <w:t xml:space="preserve">  Организация работы с воспитанниками, их родителями и педагогами предполагала  практическую реализацию следующих целостных тематических блоков программы «Семья и школа»:  I блок «Изучение семей учащихся»,  II блок «Содружество» ( включают </w:t>
      </w:r>
      <w:proofErr w:type="spellStart"/>
      <w:r w:rsidRPr="00962B2A">
        <w:rPr>
          <w:rFonts w:ascii="Times New Roman" w:eastAsia="Calibri" w:hAnsi="Times New Roman" w:cs="Times New Roman"/>
          <w:sz w:val="24"/>
          <w:szCs w:val="24"/>
        </w:rPr>
        <w:t>подпроекты</w:t>
      </w:r>
      <w:proofErr w:type="spellEnd"/>
      <w:r w:rsidRPr="00962B2A">
        <w:rPr>
          <w:rFonts w:ascii="Times New Roman" w:eastAsia="Calibri" w:hAnsi="Times New Roman" w:cs="Times New Roman"/>
          <w:sz w:val="24"/>
          <w:szCs w:val="24"/>
        </w:rPr>
        <w:t xml:space="preserve"> «Семья и здоровье», «Семья в обществе», «Семья и ценности»), III блок «Проблемные семьи», IV блок «Школа психологических знаний».</w:t>
      </w:r>
    </w:p>
    <w:p w:rsidR="00435D43" w:rsidRPr="00962B2A" w:rsidRDefault="00435D43" w:rsidP="00DE5F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35D43" w:rsidRPr="00962B2A" w:rsidRDefault="00435D43" w:rsidP="00D42671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ab/>
      </w:r>
    </w:p>
    <w:p w:rsidR="00435D43" w:rsidRPr="00962B2A" w:rsidRDefault="00435D43" w:rsidP="00435D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435D43" w:rsidRPr="00962B2A" w:rsidRDefault="00435D43" w:rsidP="00435D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962B2A">
        <w:rPr>
          <w:rFonts w:ascii="Times New Roman" w:hAnsi="Times New Roman" w:cs="Times New Roman"/>
          <w:sz w:val="24"/>
          <w:szCs w:val="24"/>
          <w:u w:val="single"/>
        </w:rPr>
        <w:t>Положительные результаты:</w:t>
      </w:r>
    </w:p>
    <w:p w:rsidR="00435D43" w:rsidRPr="00962B2A" w:rsidRDefault="00435D43" w:rsidP="00435D43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>1)Экологическое воспитание осуществляется через различные формы воспитательной работы:</w:t>
      </w:r>
    </w:p>
    <w:p w:rsidR="00435D43" w:rsidRPr="00962B2A" w:rsidRDefault="00435D43" w:rsidP="00435D43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proofErr w:type="gramStart"/>
      <w:r w:rsidRPr="00962B2A">
        <w:rPr>
          <w:rFonts w:ascii="Times New Roman" w:hAnsi="Times New Roman" w:cs="Times New Roman"/>
          <w:sz w:val="24"/>
          <w:szCs w:val="24"/>
        </w:rPr>
        <w:t>районных,областных</w:t>
      </w:r>
      <w:proofErr w:type="spellEnd"/>
      <w:proofErr w:type="gramEnd"/>
      <w:r w:rsidRPr="00962B2A">
        <w:rPr>
          <w:rFonts w:ascii="Times New Roman" w:hAnsi="Times New Roman" w:cs="Times New Roman"/>
          <w:sz w:val="24"/>
          <w:szCs w:val="24"/>
        </w:rPr>
        <w:t xml:space="preserve"> экологических программах</w:t>
      </w:r>
    </w:p>
    <w:p w:rsidR="00435D43" w:rsidRPr="00962B2A" w:rsidRDefault="00435D43" w:rsidP="00435D43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 xml:space="preserve">- организацию работы школьных </w:t>
      </w:r>
      <w:proofErr w:type="gramStart"/>
      <w:r w:rsidRPr="00962B2A">
        <w:rPr>
          <w:rFonts w:ascii="Times New Roman" w:hAnsi="Times New Roman" w:cs="Times New Roman"/>
          <w:sz w:val="24"/>
          <w:szCs w:val="24"/>
        </w:rPr>
        <w:t>клубов  физкультурно</w:t>
      </w:r>
      <w:proofErr w:type="gramEnd"/>
      <w:r w:rsidRPr="00962B2A">
        <w:rPr>
          <w:rFonts w:ascii="Times New Roman" w:hAnsi="Times New Roman" w:cs="Times New Roman"/>
          <w:sz w:val="24"/>
          <w:szCs w:val="24"/>
        </w:rPr>
        <w:t>-спортивной, художественно-эстетической направленности;</w:t>
      </w:r>
    </w:p>
    <w:p w:rsidR="00435D43" w:rsidRDefault="00435D43" w:rsidP="00435D43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>- участие в экологических мероприятиях, акциях;</w:t>
      </w:r>
    </w:p>
    <w:p w:rsidR="007F143E" w:rsidRDefault="007F143E" w:rsidP="007F143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реализуется программа дополнительного образования естественно-научного направления: работает школьное лесничество «Зеленый друг». Базовым учреждением, с которым заключен Договор о сотрудничестве, является ГБУДО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Тверской области. Количество обучающихся по программе дополнительного образования в 2020-2021 учебном году – 17 человек.</w:t>
      </w:r>
    </w:p>
    <w:p w:rsidR="007F143E" w:rsidRDefault="007F143E" w:rsidP="007F14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школьного лесничества участвуют в экологических субботниках, акциях по посадке деревьев, играх «Горизонт», «Лесная кругосветка», направленных на изучение проблем леса, репродукции лесных насаждений.</w:t>
      </w:r>
    </w:p>
    <w:p w:rsidR="00DE5F08" w:rsidRDefault="00DE5F08" w:rsidP="00435D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E5F08" w:rsidRDefault="00E67C67" w:rsidP="00435D4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новый учебный  2021</w:t>
      </w:r>
      <w:r w:rsidR="001162E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62E9" w:rsidRPr="001162E9" w:rsidRDefault="001162E9" w:rsidP="001162E9">
      <w:pPr>
        <w:numPr>
          <w:ilvl w:val="0"/>
          <w:numId w:val="3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0"/>
        </w:rPr>
      </w:pPr>
      <w:r w:rsidRPr="001162E9">
        <w:rPr>
          <w:rFonts w:ascii="Times New Roman" w:eastAsia="Times New Roman" w:hAnsi="Times New Roman" w:cs="Times New Roman"/>
          <w:szCs w:val="20"/>
        </w:rPr>
        <w:t>Формирование у учащихся потребности в обучении и саморазвитии, раскрытие творческого потенциала ученика, развитие культуры и нравственности учащихся.</w:t>
      </w:r>
    </w:p>
    <w:p w:rsidR="001162E9" w:rsidRPr="001162E9" w:rsidRDefault="001162E9" w:rsidP="001162E9">
      <w:pPr>
        <w:numPr>
          <w:ilvl w:val="0"/>
          <w:numId w:val="3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0"/>
        </w:rPr>
      </w:pPr>
      <w:r w:rsidRPr="001162E9">
        <w:rPr>
          <w:rFonts w:ascii="Times New Roman" w:eastAsia="Times New Roman" w:hAnsi="Times New Roman" w:cs="Times New Roman"/>
          <w:szCs w:val="20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1162E9" w:rsidRPr="001162E9" w:rsidRDefault="001162E9" w:rsidP="001162E9">
      <w:pPr>
        <w:numPr>
          <w:ilvl w:val="0"/>
          <w:numId w:val="3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0"/>
        </w:rPr>
      </w:pPr>
      <w:r w:rsidRPr="001162E9">
        <w:rPr>
          <w:rFonts w:ascii="Times New Roman" w:eastAsia="Times New Roman" w:hAnsi="Times New Roman" w:cs="Times New Roman"/>
          <w:szCs w:val="20"/>
        </w:rPr>
        <w:t>Совершенствование   работы методической службы школы. Повышение профессиональной компетентности учителя.</w:t>
      </w:r>
    </w:p>
    <w:p w:rsidR="001162E9" w:rsidRPr="001162E9" w:rsidRDefault="001162E9" w:rsidP="001162E9">
      <w:pPr>
        <w:numPr>
          <w:ilvl w:val="0"/>
          <w:numId w:val="3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0"/>
        </w:rPr>
      </w:pPr>
      <w:r w:rsidRPr="001162E9">
        <w:rPr>
          <w:rFonts w:ascii="Times New Roman" w:eastAsia="Times New Roman" w:hAnsi="Times New Roman" w:cs="Times New Roman"/>
          <w:szCs w:val="20"/>
        </w:rPr>
        <w:t>Сохранение здоровья учащихся.</w:t>
      </w:r>
    </w:p>
    <w:p w:rsidR="001162E9" w:rsidRPr="001162E9" w:rsidRDefault="001162E9" w:rsidP="001162E9">
      <w:pPr>
        <w:numPr>
          <w:ilvl w:val="0"/>
          <w:numId w:val="3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0"/>
        </w:rPr>
      </w:pPr>
      <w:r w:rsidRPr="001162E9">
        <w:rPr>
          <w:rFonts w:ascii="Times New Roman" w:eastAsia="Times New Roman" w:hAnsi="Times New Roman" w:cs="Times New Roman"/>
          <w:szCs w:val="20"/>
        </w:rPr>
        <w:t xml:space="preserve">Повышение качества успеваемости, образования школьников. </w:t>
      </w:r>
    </w:p>
    <w:p w:rsidR="001162E9" w:rsidRPr="001162E9" w:rsidRDefault="001162E9" w:rsidP="001162E9">
      <w:pPr>
        <w:numPr>
          <w:ilvl w:val="0"/>
          <w:numId w:val="3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0"/>
        </w:rPr>
      </w:pPr>
      <w:r w:rsidRPr="001162E9">
        <w:rPr>
          <w:rFonts w:ascii="Times New Roman" w:eastAsia="Times New Roman" w:hAnsi="Times New Roman" w:cs="Times New Roman"/>
          <w:szCs w:val="20"/>
        </w:rPr>
        <w:t>Достижение качественного нового уровня в дифференциации и индивидуализации образовательного процесса.</w:t>
      </w:r>
    </w:p>
    <w:p w:rsidR="001162E9" w:rsidRPr="001162E9" w:rsidRDefault="001162E9" w:rsidP="001162E9">
      <w:pPr>
        <w:numPr>
          <w:ilvl w:val="0"/>
          <w:numId w:val="3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0"/>
        </w:rPr>
      </w:pPr>
      <w:r w:rsidRPr="001162E9">
        <w:rPr>
          <w:rFonts w:ascii="Times New Roman" w:eastAsia="Times New Roman" w:hAnsi="Times New Roman" w:cs="Times New Roman"/>
          <w:szCs w:val="20"/>
        </w:rPr>
        <w:lastRenderedPageBreak/>
        <w:t xml:space="preserve">Повышение уровня </w:t>
      </w:r>
      <w:proofErr w:type="gramStart"/>
      <w:r w:rsidRPr="001162E9">
        <w:rPr>
          <w:rFonts w:ascii="Times New Roman" w:eastAsia="Times New Roman" w:hAnsi="Times New Roman" w:cs="Times New Roman"/>
          <w:szCs w:val="20"/>
        </w:rPr>
        <w:t>воспитанности  и</w:t>
      </w:r>
      <w:proofErr w:type="gramEnd"/>
      <w:r w:rsidRPr="001162E9">
        <w:rPr>
          <w:rFonts w:ascii="Times New Roman" w:eastAsia="Times New Roman" w:hAnsi="Times New Roman" w:cs="Times New Roman"/>
          <w:szCs w:val="20"/>
        </w:rPr>
        <w:t xml:space="preserve"> сознательной дисциплины  обучающихся,  формирование культуры поведения.</w:t>
      </w:r>
    </w:p>
    <w:p w:rsidR="001162E9" w:rsidRPr="001162E9" w:rsidRDefault="001162E9" w:rsidP="001162E9">
      <w:pPr>
        <w:numPr>
          <w:ilvl w:val="0"/>
          <w:numId w:val="3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0"/>
        </w:rPr>
      </w:pPr>
      <w:r w:rsidRPr="001162E9">
        <w:rPr>
          <w:rFonts w:ascii="Times New Roman" w:eastAsia="Times New Roman" w:hAnsi="Times New Roman" w:cs="Times New Roman"/>
          <w:szCs w:val="20"/>
        </w:rPr>
        <w:t>Совершенствование работы Совета школы.</w:t>
      </w:r>
    </w:p>
    <w:p w:rsidR="001162E9" w:rsidRPr="001162E9" w:rsidRDefault="001162E9" w:rsidP="001162E9">
      <w:pPr>
        <w:numPr>
          <w:ilvl w:val="0"/>
          <w:numId w:val="3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0"/>
        </w:rPr>
      </w:pPr>
      <w:r w:rsidRPr="001162E9">
        <w:rPr>
          <w:rFonts w:ascii="Times New Roman" w:hAnsi="Times New Roman" w:cs="Times New Roman"/>
          <w:szCs w:val="20"/>
        </w:rPr>
        <w:t xml:space="preserve">Основной задачей реализации программы развития образовательного учреждения является задача перехода на новые образовательные стандарты. В 2020 учебном году планируется обучение обучающихся 10 класса по ФГОС. </w:t>
      </w:r>
    </w:p>
    <w:p w:rsidR="001162E9" w:rsidRPr="00962B2A" w:rsidRDefault="001162E9" w:rsidP="00435D4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5D43" w:rsidRPr="00962B2A" w:rsidRDefault="00435D43" w:rsidP="00435D4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7D2CF2" w:rsidRPr="00962B2A" w:rsidRDefault="007D2CF2" w:rsidP="007D2CF2">
      <w:pPr>
        <w:pStyle w:val="1"/>
        <w:rPr>
          <w:rFonts w:ascii="Times New Roman" w:eastAsiaTheme="minorEastAsia" w:hAnsi="Times New Roman" w:cs="Times New Roman"/>
          <w:sz w:val="24"/>
          <w:szCs w:val="24"/>
        </w:rPr>
        <w:sectPr w:rsidR="007D2CF2" w:rsidRPr="00962B2A" w:rsidSect="001162E9"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2CF2" w:rsidRPr="00962B2A" w:rsidRDefault="007D2CF2" w:rsidP="007D2CF2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962B2A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Показатели</w:t>
      </w:r>
      <w:r w:rsidRPr="00962B2A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деятельности общеобразовательной организации, подлежащей самообследованию</w:t>
      </w:r>
      <w:r w:rsidRPr="00962B2A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(утв. </w:t>
      </w:r>
      <w:hyperlink r:id="rId17" w:anchor="sub_0" w:history="1">
        <w:r w:rsidRPr="00962B2A">
          <w:rPr>
            <w:rStyle w:val="af0"/>
            <w:rFonts w:ascii="Times New Roman" w:eastAsiaTheme="minorEastAsia" w:hAnsi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Pr="00962B2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Министерства образования и науки РФ от 10 декабря 2013 г. N 1324)</w:t>
      </w:r>
    </w:p>
    <w:p w:rsidR="007D2CF2" w:rsidRPr="00962B2A" w:rsidRDefault="007D2CF2" w:rsidP="007D2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2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«Калашниковская средняя общеобразовательная школа»</w:t>
      </w:r>
    </w:p>
    <w:p w:rsidR="007D2CF2" w:rsidRPr="00962B2A" w:rsidRDefault="007D2CF2" w:rsidP="007D2CF2">
      <w:pPr>
        <w:rPr>
          <w:rFonts w:ascii="Times New Roman" w:hAnsi="Times New Roman" w:cs="Times New Roman"/>
          <w:sz w:val="24"/>
          <w:szCs w:val="24"/>
        </w:rPr>
      </w:pPr>
    </w:p>
    <w:p w:rsidR="007D2CF2" w:rsidRPr="00962B2A" w:rsidRDefault="007D2CF2" w:rsidP="007D2C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0249"/>
        <w:gridCol w:w="3119"/>
      </w:tblGrid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1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sub_2001"/>
            <w:r w:rsidRPr="00962B2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2" w:rsidRPr="00962B2A" w:rsidRDefault="007D2CF2" w:rsidP="00FB3672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11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2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8E390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12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3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8E390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13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4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8E390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 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014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5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8E390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015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6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8E390B" w:rsidP="008E390B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136 / 30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016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7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3,9 балл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017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8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4,0 балл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018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9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6C392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019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10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6C392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110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11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111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bookmarkEnd w:id="12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112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13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113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  <w:bookmarkEnd w:id="14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114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15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115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16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116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bookmarkEnd w:id="17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 человек/ 3%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117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bookmarkEnd w:id="18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4 человек/ 25%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118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bookmarkEnd w:id="19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229 человек/ 56%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2119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End w:id="20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45человек/ 9%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21191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  <w:bookmarkEnd w:id="21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6C392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человек/2%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21192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  <w:bookmarkEnd w:id="22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6C392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человек/0,1%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1193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  <w:bookmarkEnd w:id="23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120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bookmarkEnd w:id="24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6C392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>человек/4%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2121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bookmarkEnd w:id="25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6C392B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D2CF2" w:rsidRPr="00962B2A">
              <w:rPr>
                <w:rFonts w:ascii="Times New Roman" w:hAnsi="Times New Roman" w:cs="Times New Roman"/>
                <w:sz w:val="24"/>
                <w:szCs w:val="24"/>
              </w:rPr>
              <w:t>человек/4%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2122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bookmarkEnd w:id="26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2123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bookmarkEnd w:id="27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2124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bookmarkEnd w:id="28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30 человека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2125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bookmarkEnd w:id="29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17 человек/ 56%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2126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  <w:bookmarkEnd w:id="30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15 человек/ 50%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2127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  <w:bookmarkEnd w:id="31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</w:t>
            </w:r>
            <w:r w:rsidRPr="009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человек/ 33%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2128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bookmarkEnd w:id="32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          9 человек 30%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2129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bookmarkEnd w:id="33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21291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  <w:bookmarkEnd w:id="34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10 человек/33%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21292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  <w:bookmarkEnd w:id="35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14 человек/46%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2130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bookmarkEnd w:id="36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21301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  <w:bookmarkEnd w:id="37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 человек/ 0,03%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21302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  <w:bookmarkEnd w:id="38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8 человек/ 26%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2131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bookmarkEnd w:id="39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3человек/10%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2132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  <w:bookmarkEnd w:id="40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14 человек/47%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2133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bookmarkEnd w:id="41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30 человек/100%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2134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bookmarkEnd w:id="42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30человек/100%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1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3" w:name="sub_2002"/>
            <w:r w:rsidRPr="00962B2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bookmarkEnd w:id="43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2" w:rsidRPr="00962B2A" w:rsidRDefault="007D2CF2" w:rsidP="00FB3672">
            <w:pPr>
              <w:pStyle w:val="af1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2021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4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0,05 единиц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2022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5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19,6 единиц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2023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6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2024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bookmarkEnd w:id="47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2241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bookmarkEnd w:id="48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242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bookmarkEnd w:id="49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2243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bookmarkEnd w:id="50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2244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bookmarkEnd w:id="51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2245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bookmarkEnd w:id="52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2025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53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454человек/100%</w:t>
            </w:r>
          </w:p>
        </w:tc>
      </w:tr>
      <w:tr w:rsidR="007D2CF2" w:rsidRPr="00962B2A" w:rsidTr="00FB367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2026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54"/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2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F2" w:rsidRPr="00962B2A" w:rsidRDefault="007D2CF2" w:rsidP="00FB3672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 3,43 </w:t>
            </w:r>
            <w:proofErr w:type="spellStart"/>
            <w:r w:rsidRPr="00962B2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7D2CF2" w:rsidRPr="00962B2A" w:rsidRDefault="007D2CF2" w:rsidP="007D2CF2">
      <w:pPr>
        <w:rPr>
          <w:rFonts w:ascii="Times New Roman" w:hAnsi="Times New Roman" w:cs="Times New Roman"/>
          <w:sz w:val="24"/>
          <w:szCs w:val="24"/>
        </w:rPr>
      </w:pPr>
    </w:p>
    <w:p w:rsidR="007D2CF2" w:rsidRPr="00962B2A" w:rsidRDefault="007D2CF2" w:rsidP="007D2CF2">
      <w:pPr>
        <w:rPr>
          <w:rFonts w:ascii="Times New Roman" w:hAnsi="Times New Roman" w:cs="Times New Roman"/>
          <w:sz w:val="24"/>
          <w:szCs w:val="24"/>
        </w:rPr>
      </w:pPr>
    </w:p>
    <w:p w:rsidR="006716B1" w:rsidRDefault="006716B1" w:rsidP="006716B1"/>
    <w:p w:rsidR="006716B1" w:rsidRPr="006716B1" w:rsidRDefault="006716B1" w:rsidP="006716B1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 w:rsidRPr="006716B1">
        <w:rPr>
          <w:rFonts w:ascii="Times New Roman" w:eastAsiaTheme="minorEastAsia" w:hAnsi="Times New Roman" w:cs="Times New Roman"/>
          <w:color w:val="auto"/>
        </w:rPr>
        <w:t>Показатели</w:t>
      </w:r>
      <w:r w:rsidRPr="006716B1">
        <w:rPr>
          <w:rFonts w:ascii="Times New Roman" w:eastAsiaTheme="minorEastAsia" w:hAnsi="Times New Roman" w:cs="Times New Roman"/>
          <w:color w:val="auto"/>
        </w:rPr>
        <w:br/>
        <w:t xml:space="preserve">деятельности организации дополнительного образования, подлежащей </w:t>
      </w:r>
      <w:proofErr w:type="spellStart"/>
      <w:r w:rsidRPr="006716B1">
        <w:rPr>
          <w:rFonts w:ascii="Times New Roman" w:eastAsiaTheme="minorEastAsia" w:hAnsi="Times New Roman" w:cs="Times New Roman"/>
          <w:color w:val="auto"/>
        </w:rPr>
        <w:t>самообследованию</w:t>
      </w:r>
      <w:proofErr w:type="spellEnd"/>
      <w:r w:rsidRPr="006716B1">
        <w:rPr>
          <w:rFonts w:ascii="Times New Roman" w:eastAsiaTheme="minorEastAsia" w:hAnsi="Times New Roman" w:cs="Times New Roman"/>
          <w:color w:val="auto"/>
        </w:rPr>
        <w:br/>
        <w:t xml:space="preserve">(утв. </w:t>
      </w:r>
      <w:hyperlink r:id="rId18" w:anchor="sub_0" w:history="1">
        <w:r w:rsidRPr="006716B1">
          <w:rPr>
            <w:rStyle w:val="af0"/>
            <w:rFonts w:ascii="Times New Roman" w:eastAsiaTheme="minorEastAsia" w:hAnsi="Times New Roman"/>
            <w:b w:val="0"/>
            <w:bCs w:val="0"/>
            <w:color w:val="auto"/>
          </w:rPr>
          <w:t>приказом</w:t>
        </w:r>
      </w:hyperlink>
      <w:r w:rsidRPr="006716B1">
        <w:rPr>
          <w:rFonts w:ascii="Times New Roman" w:eastAsiaTheme="minorEastAsia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p w:rsidR="006716B1" w:rsidRPr="006716B1" w:rsidRDefault="006716B1" w:rsidP="006716B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1"/>
              <w:spacing w:line="256" w:lineRule="auto"/>
              <w:rPr>
                <w:rFonts w:ascii="Times New Roman" w:eastAsiaTheme="minorEastAsia" w:hAnsi="Times New Roman" w:cs="Times New Roman"/>
                <w:color w:val="auto"/>
              </w:rPr>
            </w:pPr>
            <w:bookmarkStart w:id="55" w:name="sub_5001"/>
            <w:r w:rsidRPr="006716B1">
              <w:rPr>
                <w:rFonts w:ascii="Times New Roman" w:eastAsiaTheme="minorEastAsia" w:hAnsi="Times New Roman" w:cs="Times New Roman"/>
                <w:color w:val="auto"/>
              </w:rPr>
              <w:t>1.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Style w:val="af"/>
                <w:rFonts w:ascii="Times New Roman" w:hAnsi="Times New Roman" w:cs="Times New Roman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1" w:rsidRPr="006716B1" w:rsidRDefault="006716B1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56" w:name="sub_5011"/>
            <w:r w:rsidRPr="006716B1">
              <w:rPr>
                <w:rFonts w:ascii="Times New Roman" w:hAnsi="Times New Roman" w:cs="Times New Roman"/>
              </w:rPr>
              <w:t>1.1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17 человек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57" w:name="sub_5111"/>
            <w:r w:rsidRPr="006716B1">
              <w:rPr>
                <w:rFonts w:ascii="Times New Roman" w:hAnsi="Times New Roman" w:cs="Times New Roman"/>
              </w:rPr>
              <w:t>1.1.1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58" w:name="sub_5112"/>
            <w:r w:rsidRPr="006716B1">
              <w:rPr>
                <w:rFonts w:ascii="Times New Roman" w:hAnsi="Times New Roman" w:cs="Times New Roman"/>
              </w:rPr>
              <w:t>1.1.2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59" w:name="sub_5113"/>
            <w:r w:rsidRPr="006716B1">
              <w:rPr>
                <w:rFonts w:ascii="Times New Roman" w:hAnsi="Times New Roman" w:cs="Times New Roman"/>
              </w:rPr>
              <w:t>1.1.3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0" w:name="sub_5114"/>
            <w:r w:rsidRPr="006716B1">
              <w:rPr>
                <w:rFonts w:ascii="Times New Roman" w:hAnsi="Times New Roman" w:cs="Times New Roman"/>
              </w:rPr>
              <w:t>1.1.4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7 человек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1" w:name="sub_5012"/>
            <w:r w:rsidRPr="006716B1">
              <w:rPr>
                <w:rFonts w:ascii="Times New Roman" w:hAnsi="Times New Roman" w:cs="Times New Roman"/>
              </w:rPr>
              <w:lastRenderedPageBreak/>
              <w:t>1.2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2" w:name="sub_5013"/>
            <w:r w:rsidRPr="006716B1">
              <w:rPr>
                <w:rFonts w:ascii="Times New Roman" w:hAnsi="Times New Roman" w:cs="Times New Roman"/>
              </w:rPr>
              <w:t>1.3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3" w:name="sub_5014"/>
            <w:r w:rsidRPr="006716B1">
              <w:rPr>
                <w:rFonts w:ascii="Times New Roman" w:hAnsi="Times New Roman" w:cs="Times New Roman"/>
              </w:rPr>
              <w:t>1.4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4" w:name="sub_5015"/>
            <w:r w:rsidRPr="006716B1">
              <w:rPr>
                <w:rFonts w:ascii="Times New Roman" w:hAnsi="Times New Roman" w:cs="Times New Roman"/>
              </w:rPr>
              <w:t>1.5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5" w:name="sub_5016"/>
            <w:r w:rsidRPr="006716B1">
              <w:rPr>
                <w:rFonts w:ascii="Times New Roman" w:hAnsi="Times New Roman" w:cs="Times New Roman"/>
              </w:rPr>
              <w:t>1.6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6" w:name="sub_5161"/>
            <w:r w:rsidRPr="006716B1">
              <w:rPr>
                <w:rFonts w:ascii="Times New Roman" w:hAnsi="Times New Roman" w:cs="Times New Roman"/>
              </w:rPr>
              <w:t>1.6.1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2 человек/12 %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7" w:name="sub_5162"/>
            <w:r w:rsidRPr="006716B1">
              <w:rPr>
                <w:rFonts w:ascii="Times New Roman" w:hAnsi="Times New Roman" w:cs="Times New Roman"/>
              </w:rPr>
              <w:t>1.6.2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 человек/5,8%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8" w:name="sub_5163"/>
            <w:r w:rsidRPr="006716B1">
              <w:rPr>
                <w:rFonts w:ascii="Times New Roman" w:hAnsi="Times New Roman" w:cs="Times New Roman"/>
              </w:rPr>
              <w:t>1.6.3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69" w:name="sub_5164"/>
            <w:r w:rsidRPr="006716B1">
              <w:rPr>
                <w:rFonts w:ascii="Times New Roman" w:hAnsi="Times New Roman" w:cs="Times New Roman"/>
              </w:rPr>
              <w:t>1.6.4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5 человек/ 29,4%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0" w:name="sub_5017"/>
            <w:r w:rsidRPr="006716B1">
              <w:rPr>
                <w:rFonts w:ascii="Times New Roman" w:hAnsi="Times New Roman" w:cs="Times New Roman"/>
              </w:rPr>
              <w:t>1.7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10 человек/ 58,8%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1" w:name="sub_5018"/>
            <w:r w:rsidRPr="006716B1">
              <w:rPr>
                <w:rFonts w:ascii="Times New Roman" w:hAnsi="Times New Roman" w:cs="Times New Roman"/>
              </w:rPr>
              <w:t>1.8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17 человек/ 100%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2" w:name="sub_5181"/>
            <w:r w:rsidRPr="006716B1">
              <w:rPr>
                <w:rFonts w:ascii="Times New Roman" w:hAnsi="Times New Roman" w:cs="Times New Roman"/>
              </w:rPr>
              <w:t>1.8.1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17 человек/ 100%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3" w:name="sub_5182"/>
            <w:r w:rsidRPr="006716B1">
              <w:rPr>
                <w:rFonts w:ascii="Times New Roman" w:hAnsi="Times New Roman" w:cs="Times New Roman"/>
              </w:rPr>
              <w:t>1.8.2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3 человек/ 17,6%%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4" w:name="sub_5183"/>
            <w:r w:rsidRPr="006716B1">
              <w:rPr>
                <w:rFonts w:ascii="Times New Roman" w:hAnsi="Times New Roman" w:cs="Times New Roman"/>
              </w:rPr>
              <w:t>1.8.3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5" w:name="sub_5184"/>
            <w:r w:rsidRPr="006716B1">
              <w:rPr>
                <w:rFonts w:ascii="Times New Roman" w:hAnsi="Times New Roman" w:cs="Times New Roman"/>
              </w:rPr>
              <w:t>1.8.4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 человек/ 5,8%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6" w:name="sub_5185"/>
            <w:r w:rsidRPr="006716B1">
              <w:rPr>
                <w:rFonts w:ascii="Times New Roman" w:hAnsi="Times New Roman" w:cs="Times New Roman"/>
              </w:rPr>
              <w:t>1.8.5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7" w:name="sub_5019"/>
            <w:r w:rsidRPr="006716B1">
              <w:rPr>
                <w:rFonts w:ascii="Times New Roman" w:hAnsi="Times New Roman" w:cs="Times New Roman"/>
              </w:rPr>
              <w:t>1.9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3 человек/ 17,6%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8" w:name="sub_5191"/>
            <w:r w:rsidRPr="006716B1">
              <w:rPr>
                <w:rFonts w:ascii="Times New Roman" w:hAnsi="Times New Roman" w:cs="Times New Roman"/>
              </w:rPr>
              <w:t>1.9.1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3 человек 17,6/%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79" w:name="sub_5192"/>
            <w:r w:rsidRPr="006716B1">
              <w:rPr>
                <w:rFonts w:ascii="Times New Roman" w:hAnsi="Times New Roman" w:cs="Times New Roman"/>
              </w:rPr>
              <w:t>1.9.2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3 человек/ 17,6%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0" w:name="sub_5193"/>
            <w:r w:rsidRPr="006716B1">
              <w:rPr>
                <w:rFonts w:ascii="Times New Roman" w:hAnsi="Times New Roman" w:cs="Times New Roman"/>
              </w:rPr>
              <w:t>1.9.3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1" w:name="sub_5194"/>
            <w:r w:rsidRPr="006716B1">
              <w:rPr>
                <w:rFonts w:ascii="Times New Roman" w:hAnsi="Times New Roman" w:cs="Times New Roman"/>
              </w:rPr>
              <w:t>1.9.4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 человек/ 5,8 %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2" w:name="sub_5195"/>
            <w:r w:rsidRPr="006716B1">
              <w:rPr>
                <w:rFonts w:ascii="Times New Roman" w:hAnsi="Times New Roman" w:cs="Times New Roman"/>
              </w:rPr>
              <w:lastRenderedPageBreak/>
              <w:t>1.9.5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3" w:name="sub_5110"/>
            <w:r w:rsidRPr="006716B1">
              <w:rPr>
                <w:rFonts w:ascii="Times New Roman" w:hAnsi="Times New Roman" w:cs="Times New Roman"/>
              </w:rPr>
              <w:t>1.10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4" w:name="sub_51101"/>
            <w:r w:rsidRPr="006716B1">
              <w:rPr>
                <w:rFonts w:ascii="Times New Roman" w:hAnsi="Times New Roman" w:cs="Times New Roman"/>
              </w:rPr>
              <w:t>1.10.1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5" w:name="sub_51102"/>
            <w:r w:rsidRPr="006716B1">
              <w:rPr>
                <w:rFonts w:ascii="Times New Roman" w:hAnsi="Times New Roman" w:cs="Times New Roman"/>
              </w:rPr>
              <w:t>1.10.2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6" w:name="sub_51103"/>
            <w:r w:rsidRPr="006716B1">
              <w:rPr>
                <w:rFonts w:ascii="Times New Roman" w:hAnsi="Times New Roman" w:cs="Times New Roman"/>
              </w:rPr>
              <w:t>1.10.3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7" w:name="sub_51104"/>
            <w:r w:rsidRPr="006716B1">
              <w:rPr>
                <w:rFonts w:ascii="Times New Roman" w:hAnsi="Times New Roman" w:cs="Times New Roman"/>
              </w:rPr>
              <w:t>1.10.4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8" w:name="sub_51105"/>
            <w:r w:rsidRPr="006716B1">
              <w:rPr>
                <w:rFonts w:ascii="Times New Roman" w:hAnsi="Times New Roman" w:cs="Times New Roman"/>
              </w:rPr>
              <w:t>1.10.5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89" w:name="sub_51011"/>
            <w:r w:rsidRPr="006716B1">
              <w:rPr>
                <w:rFonts w:ascii="Times New Roman" w:hAnsi="Times New Roman" w:cs="Times New Roman"/>
              </w:rPr>
              <w:t>1.11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5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0" w:name="sub_51111"/>
            <w:r w:rsidRPr="006716B1">
              <w:rPr>
                <w:rFonts w:ascii="Times New Roman" w:hAnsi="Times New Roman" w:cs="Times New Roman"/>
              </w:rPr>
              <w:t>1.11.1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5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1" w:name="sub_51112"/>
            <w:r w:rsidRPr="006716B1">
              <w:rPr>
                <w:rFonts w:ascii="Times New Roman" w:hAnsi="Times New Roman" w:cs="Times New Roman"/>
              </w:rPr>
              <w:t>1.11.2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2" w:name="sub_51113"/>
            <w:r w:rsidRPr="006716B1">
              <w:rPr>
                <w:rFonts w:ascii="Times New Roman" w:hAnsi="Times New Roman" w:cs="Times New Roman"/>
              </w:rPr>
              <w:t>1.11.3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3" w:name="sub_51114"/>
            <w:r w:rsidRPr="006716B1">
              <w:rPr>
                <w:rFonts w:ascii="Times New Roman" w:hAnsi="Times New Roman" w:cs="Times New Roman"/>
              </w:rPr>
              <w:t>1.11.4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4" w:name="sub_51115"/>
            <w:r w:rsidRPr="006716B1">
              <w:rPr>
                <w:rFonts w:ascii="Times New Roman" w:hAnsi="Times New Roman" w:cs="Times New Roman"/>
              </w:rPr>
              <w:t>1.11.5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5" w:name="sub_51012"/>
            <w:r w:rsidRPr="006716B1">
              <w:rPr>
                <w:rFonts w:ascii="Times New Roman" w:hAnsi="Times New Roman" w:cs="Times New Roman"/>
              </w:rPr>
              <w:t>1.12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2 человек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6" w:name="sub_51013"/>
            <w:r w:rsidRPr="006716B1">
              <w:rPr>
                <w:rFonts w:ascii="Times New Roman" w:hAnsi="Times New Roman" w:cs="Times New Roman"/>
              </w:rPr>
              <w:t>1.13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2 человек/ 100%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7" w:name="sub_51014"/>
            <w:r w:rsidRPr="006716B1">
              <w:rPr>
                <w:rFonts w:ascii="Times New Roman" w:hAnsi="Times New Roman" w:cs="Times New Roman"/>
              </w:rPr>
              <w:t>1.14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2 человек/ 2%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8" w:name="sub_5115"/>
            <w:r w:rsidRPr="006716B1">
              <w:rPr>
                <w:rFonts w:ascii="Times New Roman" w:hAnsi="Times New Roman" w:cs="Times New Roman"/>
              </w:rPr>
              <w:t>1.15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99" w:name="sub_5116"/>
            <w:r w:rsidRPr="006716B1">
              <w:rPr>
                <w:rFonts w:ascii="Times New Roman" w:hAnsi="Times New Roman" w:cs="Times New Roman"/>
              </w:rPr>
              <w:t>1.16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0" w:name="sub_5117"/>
            <w:r w:rsidRPr="006716B1">
              <w:rPr>
                <w:rFonts w:ascii="Times New Roman" w:hAnsi="Times New Roman" w:cs="Times New Roman"/>
              </w:rPr>
              <w:t>1.17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2 человек/ 100%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1" w:name="sub_51171"/>
            <w:r w:rsidRPr="006716B1">
              <w:rPr>
                <w:rFonts w:ascii="Times New Roman" w:hAnsi="Times New Roman" w:cs="Times New Roman"/>
              </w:rPr>
              <w:t>1.17.1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2 человек/ 100%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2" w:name="sub_51172"/>
            <w:r w:rsidRPr="006716B1">
              <w:rPr>
                <w:rFonts w:ascii="Times New Roman" w:hAnsi="Times New Roman" w:cs="Times New Roman"/>
              </w:rPr>
              <w:t>1.17.2</w:t>
            </w:r>
            <w:bookmarkEnd w:id="1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3" w:name="sub_5118"/>
            <w:r w:rsidRPr="006716B1">
              <w:rPr>
                <w:rFonts w:ascii="Times New Roman" w:hAnsi="Times New Roman" w:cs="Times New Roman"/>
              </w:rPr>
              <w:t>1.18</w:t>
            </w:r>
            <w:bookmarkEnd w:id="1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6716B1">
              <w:rPr>
                <w:rFonts w:ascii="Times New Roman" w:hAnsi="Times New Roman" w:cs="Times New Roman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lastRenderedPageBreak/>
              <w:t>2 человек/ 100%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4" w:name="sub_51181"/>
            <w:r w:rsidRPr="006716B1">
              <w:rPr>
                <w:rFonts w:ascii="Times New Roman" w:hAnsi="Times New Roman" w:cs="Times New Roman"/>
              </w:rPr>
              <w:t>1.18.1</w:t>
            </w:r>
            <w:bookmarkEnd w:id="1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5" w:name="sub_51182"/>
            <w:r w:rsidRPr="006716B1">
              <w:rPr>
                <w:rFonts w:ascii="Times New Roman" w:hAnsi="Times New Roman" w:cs="Times New Roman"/>
              </w:rPr>
              <w:t>1.18.2</w:t>
            </w:r>
            <w:bookmarkEnd w:id="1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6" w:name="sub_5119"/>
            <w:r w:rsidRPr="006716B1">
              <w:rPr>
                <w:rFonts w:ascii="Times New Roman" w:hAnsi="Times New Roman" w:cs="Times New Roman"/>
              </w:rPr>
              <w:t>1.19</w:t>
            </w:r>
            <w:bookmarkEnd w:id="1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7" w:name="sub_5120"/>
            <w:r w:rsidRPr="006716B1">
              <w:rPr>
                <w:rFonts w:ascii="Times New Roman" w:hAnsi="Times New Roman" w:cs="Times New Roman"/>
              </w:rPr>
              <w:t>1.20</w:t>
            </w:r>
            <w:bookmarkEnd w:id="1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8" w:name="sub_5121"/>
            <w:r w:rsidRPr="006716B1">
              <w:rPr>
                <w:rFonts w:ascii="Times New Roman" w:hAnsi="Times New Roman" w:cs="Times New Roman"/>
              </w:rPr>
              <w:t>1.21</w:t>
            </w:r>
            <w:bookmarkEnd w:id="1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2 человек/ 100%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09" w:name="sub_5122"/>
            <w:r w:rsidRPr="006716B1">
              <w:rPr>
                <w:rFonts w:ascii="Times New Roman" w:hAnsi="Times New Roman" w:cs="Times New Roman"/>
              </w:rPr>
              <w:t>1.22</w:t>
            </w:r>
            <w:bookmarkEnd w:id="1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человек/ 0%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10" w:name="sub_5123"/>
            <w:r w:rsidRPr="006716B1">
              <w:rPr>
                <w:rFonts w:ascii="Times New Roman" w:hAnsi="Times New Roman" w:cs="Times New Roman"/>
              </w:rPr>
              <w:t>1.23</w:t>
            </w:r>
            <w:bookmarkEnd w:id="1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1" w:rsidRPr="006716B1" w:rsidRDefault="006716B1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11" w:name="sub_51231"/>
            <w:r w:rsidRPr="006716B1">
              <w:rPr>
                <w:rFonts w:ascii="Times New Roman" w:hAnsi="Times New Roman" w:cs="Times New Roman"/>
              </w:rPr>
              <w:t>1.23.1</w:t>
            </w:r>
            <w:bookmarkEnd w:id="1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12" w:name="sub_51232"/>
            <w:r w:rsidRPr="006716B1">
              <w:rPr>
                <w:rFonts w:ascii="Times New Roman" w:hAnsi="Times New Roman" w:cs="Times New Roman"/>
              </w:rPr>
              <w:t>1.23.2</w:t>
            </w:r>
            <w:bookmarkEnd w:id="1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13" w:name="sub_5124"/>
            <w:r w:rsidRPr="006716B1">
              <w:rPr>
                <w:rFonts w:ascii="Times New Roman" w:hAnsi="Times New Roman" w:cs="Times New Roman"/>
              </w:rPr>
              <w:t>1.24</w:t>
            </w:r>
            <w:bookmarkEnd w:id="1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нет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1"/>
              <w:spacing w:line="256" w:lineRule="auto"/>
              <w:rPr>
                <w:rFonts w:ascii="Times New Roman" w:eastAsiaTheme="minorEastAsia" w:hAnsi="Times New Roman" w:cs="Times New Roman"/>
                <w:color w:val="auto"/>
              </w:rPr>
            </w:pPr>
            <w:bookmarkStart w:id="114" w:name="sub_5002"/>
            <w:r w:rsidRPr="006716B1">
              <w:rPr>
                <w:rFonts w:ascii="Times New Roman" w:eastAsiaTheme="minorEastAsia" w:hAnsi="Times New Roman" w:cs="Times New Roman"/>
                <w:color w:val="auto"/>
              </w:rPr>
              <w:t>2.</w:t>
            </w:r>
            <w:bookmarkEnd w:id="1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Style w:val="af"/>
                <w:rFonts w:ascii="Times New Roman" w:hAnsi="Times New Roman" w:cs="Times New Roman"/>
                <w:bCs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B1" w:rsidRPr="006716B1" w:rsidRDefault="006716B1">
            <w:pPr>
              <w:pStyle w:val="af1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15" w:name="sub_5021"/>
            <w:r w:rsidRPr="006716B1">
              <w:rPr>
                <w:rFonts w:ascii="Times New Roman" w:hAnsi="Times New Roman" w:cs="Times New Roman"/>
              </w:rPr>
              <w:t>2.1</w:t>
            </w:r>
            <w:bookmarkEnd w:id="1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16" w:name="sub_5022"/>
            <w:r w:rsidRPr="006716B1">
              <w:rPr>
                <w:rFonts w:ascii="Times New Roman" w:hAnsi="Times New Roman" w:cs="Times New Roman"/>
              </w:rPr>
              <w:t>2.2</w:t>
            </w:r>
            <w:bookmarkEnd w:id="1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2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17" w:name="sub_5221"/>
            <w:r w:rsidRPr="006716B1">
              <w:rPr>
                <w:rFonts w:ascii="Times New Roman" w:hAnsi="Times New Roman" w:cs="Times New Roman"/>
              </w:rPr>
              <w:t>2.2.1</w:t>
            </w:r>
            <w:bookmarkEnd w:id="1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18" w:name="sub_5222"/>
            <w:r w:rsidRPr="006716B1">
              <w:rPr>
                <w:rFonts w:ascii="Times New Roman" w:hAnsi="Times New Roman" w:cs="Times New Roman"/>
              </w:rPr>
              <w:t>2.2.2</w:t>
            </w:r>
            <w:bookmarkEnd w:id="1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19" w:name="sub_5223"/>
            <w:r w:rsidRPr="006716B1">
              <w:rPr>
                <w:rFonts w:ascii="Times New Roman" w:hAnsi="Times New Roman" w:cs="Times New Roman"/>
              </w:rPr>
              <w:t>2.2.3</w:t>
            </w:r>
            <w:bookmarkEnd w:id="1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 xml:space="preserve"> 0единиц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0" w:name="sub_5224"/>
            <w:r w:rsidRPr="006716B1">
              <w:rPr>
                <w:rFonts w:ascii="Times New Roman" w:hAnsi="Times New Roman" w:cs="Times New Roman"/>
              </w:rPr>
              <w:t>2.2.4</w:t>
            </w:r>
            <w:bookmarkEnd w:id="1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1" w:name="sub_5225"/>
            <w:r w:rsidRPr="006716B1">
              <w:rPr>
                <w:rFonts w:ascii="Times New Roman" w:hAnsi="Times New Roman" w:cs="Times New Roman"/>
              </w:rPr>
              <w:t>2.2.5</w:t>
            </w:r>
            <w:bookmarkEnd w:id="1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2" w:name="sub_5226"/>
            <w:r w:rsidRPr="006716B1">
              <w:rPr>
                <w:rFonts w:ascii="Times New Roman" w:hAnsi="Times New Roman" w:cs="Times New Roman"/>
              </w:rPr>
              <w:lastRenderedPageBreak/>
              <w:t>2.2.6</w:t>
            </w:r>
            <w:bookmarkEnd w:id="1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3" w:name="sub_5023"/>
            <w:r w:rsidRPr="006716B1">
              <w:rPr>
                <w:rFonts w:ascii="Times New Roman" w:hAnsi="Times New Roman" w:cs="Times New Roman"/>
              </w:rPr>
              <w:t>2.3</w:t>
            </w:r>
            <w:bookmarkEnd w:id="1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4" w:name="sub_5231"/>
            <w:r w:rsidRPr="006716B1">
              <w:rPr>
                <w:rFonts w:ascii="Times New Roman" w:hAnsi="Times New Roman" w:cs="Times New Roman"/>
              </w:rPr>
              <w:t>2.3.1</w:t>
            </w:r>
            <w:bookmarkEnd w:id="1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5" w:name="sub_5232"/>
            <w:r w:rsidRPr="006716B1">
              <w:rPr>
                <w:rFonts w:ascii="Times New Roman" w:hAnsi="Times New Roman" w:cs="Times New Roman"/>
              </w:rPr>
              <w:t>2.3.2</w:t>
            </w:r>
            <w:bookmarkEnd w:id="1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6" w:name="sub_5233"/>
            <w:r w:rsidRPr="006716B1">
              <w:rPr>
                <w:rFonts w:ascii="Times New Roman" w:hAnsi="Times New Roman" w:cs="Times New Roman"/>
              </w:rPr>
              <w:t>2.3.3</w:t>
            </w:r>
            <w:bookmarkEnd w:id="1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7" w:name="sub_5024"/>
            <w:r w:rsidRPr="006716B1">
              <w:rPr>
                <w:rFonts w:ascii="Times New Roman" w:hAnsi="Times New Roman" w:cs="Times New Roman"/>
              </w:rPr>
              <w:t>2.4</w:t>
            </w:r>
            <w:bookmarkEnd w:id="1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нет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8" w:name="sub_5025"/>
            <w:r w:rsidRPr="006716B1">
              <w:rPr>
                <w:rFonts w:ascii="Times New Roman" w:hAnsi="Times New Roman" w:cs="Times New Roman"/>
              </w:rPr>
              <w:t>2.5</w:t>
            </w:r>
            <w:bookmarkEnd w:id="1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нет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29" w:name="sub_5026"/>
            <w:r w:rsidRPr="006716B1">
              <w:rPr>
                <w:rFonts w:ascii="Times New Roman" w:hAnsi="Times New Roman" w:cs="Times New Roman"/>
              </w:rPr>
              <w:t>2.6</w:t>
            </w:r>
            <w:bookmarkEnd w:id="1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да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30" w:name="sub_5261"/>
            <w:r w:rsidRPr="006716B1">
              <w:rPr>
                <w:rFonts w:ascii="Times New Roman" w:hAnsi="Times New Roman" w:cs="Times New Roman"/>
              </w:rPr>
              <w:t>2.6.1</w:t>
            </w:r>
            <w:bookmarkEnd w:id="1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да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31" w:name="sub_5262"/>
            <w:r w:rsidRPr="006716B1">
              <w:rPr>
                <w:rFonts w:ascii="Times New Roman" w:hAnsi="Times New Roman" w:cs="Times New Roman"/>
              </w:rPr>
              <w:t>2.6.2</w:t>
            </w:r>
            <w:bookmarkEnd w:id="1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716B1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нет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32" w:name="sub_5263"/>
            <w:r w:rsidRPr="006716B1">
              <w:rPr>
                <w:rFonts w:ascii="Times New Roman" w:hAnsi="Times New Roman" w:cs="Times New Roman"/>
              </w:rPr>
              <w:t>2.6.3</w:t>
            </w:r>
            <w:bookmarkEnd w:id="1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да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33" w:name="sub_5264"/>
            <w:r w:rsidRPr="006716B1">
              <w:rPr>
                <w:rFonts w:ascii="Times New Roman" w:hAnsi="Times New Roman" w:cs="Times New Roman"/>
              </w:rPr>
              <w:t>2.6.4</w:t>
            </w:r>
            <w:bookmarkEnd w:id="1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да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34" w:name="sub_5265"/>
            <w:r w:rsidRPr="006716B1">
              <w:rPr>
                <w:rFonts w:ascii="Times New Roman" w:hAnsi="Times New Roman" w:cs="Times New Roman"/>
              </w:rPr>
              <w:t>2.6.5</w:t>
            </w:r>
            <w:bookmarkEnd w:id="1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да</w:t>
            </w:r>
          </w:p>
        </w:tc>
      </w:tr>
      <w:tr w:rsidR="006716B1" w:rsidRPr="006716B1" w:rsidTr="006716B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bookmarkStart w:id="135" w:name="sub_5027"/>
            <w:r w:rsidRPr="006716B1">
              <w:rPr>
                <w:rFonts w:ascii="Times New Roman" w:hAnsi="Times New Roman" w:cs="Times New Roman"/>
              </w:rPr>
              <w:t>2.7</w:t>
            </w:r>
            <w:bookmarkEnd w:id="1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B1" w:rsidRPr="006716B1" w:rsidRDefault="006716B1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716B1">
              <w:rPr>
                <w:rFonts w:ascii="Times New Roman" w:hAnsi="Times New Roman" w:cs="Times New Roman"/>
              </w:rPr>
              <w:t>17 человек/ 100%</w:t>
            </w:r>
          </w:p>
        </w:tc>
      </w:tr>
    </w:tbl>
    <w:p w:rsidR="00435D43" w:rsidRPr="006716B1" w:rsidRDefault="00435D43" w:rsidP="0043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35D43" w:rsidRPr="006716B1" w:rsidSect="00E55701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82" w:rsidRDefault="00A82F82">
      <w:pPr>
        <w:spacing w:after="0" w:line="240" w:lineRule="auto"/>
      </w:pPr>
      <w:r>
        <w:separator/>
      </w:r>
    </w:p>
  </w:endnote>
  <w:endnote w:type="continuationSeparator" w:id="0">
    <w:p w:rsidR="00A82F82" w:rsidRDefault="00A8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31906"/>
      <w:docPartObj>
        <w:docPartGallery w:val="Page Numbers (Bottom of Page)"/>
        <w:docPartUnique/>
      </w:docPartObj>
    </w:sdtPr>
    <w:sdtContent>
      <w:p w:rsidR="00425728" w:rsidRDefault="004257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3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5728" w:rsidRDefault="004257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82" w:rsidRDefault="00A82F82">
      <w:pPr>
        <w:spacing w:after="0" w:line="240" w:lineRule="auto"/>
      </w:pPr>
      <w:r>
        <w:separator/>
      </w:r>
    </w:p>
  </w:footnote>
  <w:footnote w:type="continuationSeparator" w:id="0">
    <w:p w:rsidR="00A82F82" w:rsidRDefault="00A8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591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66F67"/>
    <w:multiLevelType w:val="hybridMultilevel"/>
    <w:tmpl w:val="22A2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43F"/>
    <w:multiLevelType w:val="hybridMultilevel"/>
    <w:tmpl w:val="D30C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5EEA"/>
    <w:multiLevelType w:val="hybridMultilevel"/>
    <w:tmpl w:val="27D6941C"/>
    <w:lvl w:ilvl="0" w:tplc="257C6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31E4"/>
    <w:multiLevelType w:val="hybridMultilevel"/>
    <w:tmpl w:val="D0EC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D79"/>
    <w:multiLevelType w:val="hybridMultilevel"/>
    <w:tmpl w:val="30A0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140B8"/>
    <w:multiLevelType w:val="hybridMultilevel"/>
    <w:tmpl w:val="DD1649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7748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2C05EA"/>
    <w:multiLevelType w:val="hybridMultilevel"/>
    <w:tmpl w:val="114E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1FBD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65EE2"/>
    <w:multiLevelType w:val="hybridMultilevel"/>
    <w:tmpl w:val="CDD0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77BA6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E44F0E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AA0A4F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954212"/>
    <w:multiLevelType w:val="multilevel"/>
    <w:tmpl w:val="CB72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71A1A"/>
    <w:multiLevelType w:val="multilevel"/>
    <w:tmpl w:val="D99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EA0472"/>
    <w:multiLevelType w:val="hybridMultilevel"/>
    <w:tmpl w:val="8A40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B6F5B"/>
    <w:multiLevelType w:val="hybridMultilevel"/>
    <w:tmpl w:val="AEB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50711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0477FF"/>
    <w:multiLevelType w:val="hybridMultilevel"/>
    <w:tmpl w:val="E456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7457B"/>
    <w:multiLevelType w:val="hybridMultilevel"/>
    <w:tmpl w:val="F8A8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564BA"/>
    <w:multiLevelType w:val="hybridMultilevel"/>
    <w:tmpl w:val="0D3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76310"/>
    <w:multiLevelType w:val="hybridMultilevel"/>
    <w:tmpl w:val="9D16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76F1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6104FD"/>
    <w:multiLevelType w:val="hybridMultilevel"/>
    <w:tmpl w:val="A84C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17F5D"/>
    <w:multiLevelType w:val="hybridMultilevel"/>
    <w:tmpl w:val="A75C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>
      <w:start w:val="1"/>
      <w:numFmt w:val="bullet"/>
      <w:lvlText w:val="⁯‡ 뀗ဠ㠀㚀㺙ʑŨᐹⲙĊပ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280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BC98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46A2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78733571"/>
    <w:multiLevelType w:val="hybridMultilevel"/>
    <w:tmpl w:val="EE12C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087FFD"/>
    <w:multiLevelType w:val="hybridMultilevel"/>
    <w:tmpl w:val="FE74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570F8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AA438B"/>
    <w:multiLevelType w:val="hybridMultilevel"/>
    <w:tmpl w:val="8674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C1CB9"/>
    <w:multiLevelType w:val="hybridMultilevel"/>
    <w:tmpl w:val="B9E86CC8"/>
    <w:lvl w:ilvl="0" w:tplc="A258A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DD1298"/>
    <w:multiLevelType w:val="hybridMultilevel"/>
    <w:tmpl w:val="FBBC1760"/>
    <w:lvl w:ilvl="0" w:tplc="04190001">
      <w:numFmt w:val="decimal"/>
      <w:lvlText w:val=""/>
      <w:lvlJc w:val="left"/>
      <w:pPr>
        <w:ind w:left="0" w:firstLine="0"/>
      </w:p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2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3"/>
  </w:num>
  <w:num w:numId="6">
    <w:abstractNumId w:val="24"/>
  </w:num>
  <w:num w:numId="7">
    <w:abstractNumId w:val="25"/>
  </w:num>
  <w:num w:numId="8">
    <w:abstractNumId w:val="14"/>
  </w:num>
  <w:num w:numId="9">
    <w:abstractNumId w:val="13"/>
  </w:num>
  <w:num w:numId="10">
    <w:abstractNumId w:val="30"/>
  </w:num>
  <w:num w:numId="11">
    <w:abstractNumId w:val="6"/>
  </w:num>
  <w:num w:numId="12">
    <w:abstractNumId w:val="4"/>
  </w:num>
  <w:num w:numId="13">
    <w:abstractNumId w:val="32"/>
  </w:num>
  <w:num w:numId="14">
    <w:abstractNumId w:val="9"/>
  </w:num>
  <w:num w:numId="15">
    <w:abstractNumId w:val="0"/>
  </w:num>
  <w:num w:numId="16">
    <w:abstractNumId w:val="7"/>
  </w:num>
  <w:num w:numId="17">
    <w:abstractNumId w:val="19"/>
  </w:num>
  <w:num w:numId="18">
    <w:abstractNumId w:val="10"/>
  </w:num>
  <w:num w:numId="19">
    <w:abstractNumId w:val="33"/>
  </w:num>
  <w:num w:numId="20">
    <w:abstractNumId w:val="27"/>
  </w:num>
  <w:num w:numId="21">
    <w:abstractNumId w:val="20"/>
  </w:num>
  <w:num w:numId="22">
    <w:abstractNumId w:val="5"/>
  </w:num>
  <w:num w:numId="23">
    <w:abstractNumId w:val="29"/>
  </w:num>
  <w:num w:numId="24">
    <w:abstractNumId w:val="3"/>
  </w:num>
  <w:num w:numId="25">
    <w:abstractNumId w:val="1"/>
  </w:num>
  <w:num w:numId="26">
    <w:abstractNumId w:val="18"/>
  </w:num>
  <w:num w:numId="27">
    <w:abstractNumId w:val="2"/>
  </w:num>
  <w:num w:numId="28">
    <w:abstractNumId w:val="26"/>
  </w:num>
  <w:num w:numId="29">
    <w:abstractNumId w:val="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5A"/>
    <w:rsid w:val="000154F1"/>
    <w:rsid w:val="00021195"/>
    <w:rsid w:val="000233D2"/>
    <w:rsid w:val="0004576C"/>
    <w:rsid w:val="00050AF9"/>
    <w:rsid w:val="00054F9D"/>
    <w:rsid w:val="00072045"/>
    <w:rsid w:val="00075F54"/>
    <w:rsid w:val="00081C32"/>
    <w:rsid w:val="000A4626"/>
    <w:rsid w:val="000C07F8"/>
    <w:rsid w:val="000C1A93"/>
    <w:rsid w:val="000D079F"/>
    <w:rsid w:val="000D1472"/>
    <w:rsid w:val="000F5B79"/>
    <w:rsid w:val="000F726E"/>
    <w:rsid w:val="00100968"/>
    <w:rsid w:val="001067EA"/>
    <w:rsid w:val="001121CA"/>
    <w:rsid w:val="001162E9"/>
    <w:rsid w:val="00122D75"/>
    <w:rsid w:val="0014387E"/>
    <w:rsid w:val="00163BDE"/>
    <w:rsid w:val="00173A9C"/>
    <w:rsid w:val="00182294"/>
    <w:rsid w:val="00194179"/>
    <w:rsid w:val="001B04BA"/>
    <w:rsid w:val="001B6257"/>
    <w:rsid w:val="001C1450"/>
    <w:rsid w:val="001D1E42"/>
    <w:rsid w:val="001E651A"/>
    <w:rsid w:val="00201FE7"/>
    <w:rsid w:val="0020272B"/>
    <w:rsid w:val="00204FDE"/>
    <w:rsid w:val="00206A22"/>
    <w:rsid w:val="0023028B"/>
    <w:rsid w:val="002374D6"/>
    <w:rsid w:val="00237F47"/>
    <w:rsid w:val="00246752"/>
    <w:rsid w:val="00250B1F"/>
    <w:rsid w:val="00253F74"/>
    <w:rsid w:val="0025635A"/>
    <w:rsid w:val="002642A2"/>
    <w:rsid w:val="002712B7"/>
    <w:rsid w:val="00276B17"/>
    <w:rsid w:val="00293F34"/>
    <w:rsid w:val="002970EC"/>
    <w:rsid w:val="002A30DB"/>
    <w:rsid w:val="002C05B4"/>
    <w:rsid w:val="002C348D"/>
    <w:rsid w:val="002E7C58"/>
    <w:rsid w:val="003055B0"/>
    <w:rsid w:val="00316A9F"/>
    <w:rsid w:val="003239AA"/>
    <w:rsid w:val="00323E53"/>
    <w:rsid w:val="00331F45"/>
    <w:rsid w:val="00331FB5"/>
    <w:rsid w:val="00336E71"/>
    <w:rsid w:val="00345DF9"/>
    <w:rsid w:val="00350F0E"/>
    <w:rsid w:val="003569DC"/>
    <w:rsid w:val="003672F9"/>
    <w:rsid w:val="00370FCF"/>
    <w:rsid w:val="003712E7"/>
    <w:rsid w:val="00373063"/>
    <w:rsid w:val="003A4081"/>
    <w:rsid w:val="003A7B2D"/>
    <w:rsid w:val="003D1BFE"/>
    <w:rsid w:val="003E4A18"/>
    <w:rsid w:val="003E6CD5"/>
    <w:rsid w:val="003F3D07"/>
    <w:rsid w:val="003F6C85"/>
    <w:rsid w:val="00412AFF"/>
    <w:rsid w:val="004139F0"/>
    <w:rsid w:val="00414E4D"/>
    <w:rsid w:val="00425728"/>
    <w:rsid w:val="00435D43"/>
    <w:rsid w:val="00437DED"/>
    <w:rsid w:val="0045145D"/>
    <w:rsid w:val="00457D0D"/>
    <w:rsid w:val="00460D41"/>
    <w:rsid w:val="00465C1C"/>
    <w:rsid w:val="00466E54"/>
    <w:rsid w:val="004E31C6"/>
    <w:rsid w:val="004F0233"/>
    <w:rsid w:val="005049FB"/>
    <w:rsid w:val="00526E8F"/>
    <w:rsid w:val="00530477"/>
    <w:rsid w:val="00535A32"/>
    <w:rsid w:val="00536A4D"/>
    <w:rsid w:val="00537FDD"/>
    <w:rsid w:val="00542D7D"/>
    <w:rsid w:val="00552D99"/>
    <w:rsid w:val="005637A7"/>
    <w:rsid w:val="00564203"/>
    <w:rsid w:val="00571622"/>
    <w:rsid w:val="0057175A"/>
    <w:rsid w:val="00576494"/>
    <w:rsid w:val="00585865"/>
    <w:rsid w:val="00595DCD"/>
    <w:rsid w:val="005A0260"/>
    <w:rsid w:val="005A3B55"/>
    <w:rsid w:val="005A4E90"/>
    <w:rsid w:val="005D13EB"/>
    <w:rsid w:val="005E2E84"/>
    <w:rsid w:val="005E5717"/>
    <w:rsid w:val="005F25DE"/>
    <w:rsid w:val="005F345B"/>
    <w:rsid w:val="005F7DDE"/>
    <w:rsid w:val="00602369"/>
    <w:rsid w:val="006323F8"/>
    <w:rsid w:val="00636B59"/>
    <w:rsid w:val="006415BB"/>
    <w:rsid w:val="006429DD"/>
    <w:rsid w:val="006702FB"/>
    <w:rsid w:val="006716B1"/>
    <w:rsid w:val="006A1C1D"/>
    <w:rsid w:val="006B152D"/>
    <w:rsid w:val="006B6673"/>
    <w:rsid w:val="006C14EB"/>
    <w:rsid w:val="006C392B"/>
    <w:rsid w:val="006C6404"/>
    <w:rsid w:val="006F4E9B"/>
    <w:rsid w:val="00702C18"/>
    <w:rsid w:val="00717A75"/>
    <w:rsid w:val="007260E8"/>
    <w:rsid w:val="00736180"/>
    <w:rsid w:val="00736FDB"/>
    <w:rsid w:val="00753449"/>
    <w:rsid w:val="0075519D"/>
    <w:rsid w:val="007554A7"/>
    <w:rsid w:val="00756FF5"/>
    <w:rsid w:val="00786B6B"/>
    <w:rsid w:val="007C3924"/>
    <w:rsid w:val="007C79EC"/>
    <w:rsid w:val="007D2CF2"/>
    <w:rsid w:val="007E4B95"/>
    <w:rsid w:val="007E769F"/>
    <w:rsid w:val="007F143E"/>
    <w:rsid w:val="008031E8"/>
    <w:rsid w:val="00810613"/>
    <w:rsid w:val="0083175E"/>
    <w:rsid w:val="00837176"/>
    <w:rsid w:val="00861C18"/>
    <w:rsid w:val="008813E6"/>
    <w:rsid w:val="008900AF"/>
    <w:rsid w:val="008958CA"/>
    <w:rsid w:val="008A3913"/>
    <w:rsid w:val="008B2E6F"/>
    <w:rsid w:val="008C5BB2"/>
    <w:rsid w:val="008D0CE1"/>
    <w:rsid w:val="008D0FE4"/>
    <w:rsid w:val="008E390B"/>
    <w:rsid w:val="008F3B67"/>
    <w:rsid w:val="008F4BA9"/>
    <w:rsid w:val="008F701F"/>
    <w:rsid w:val="008F7AE7"/>
    <w:rsid w:val="00901246"/>
    <w:rsid w:val="00917E66"/>
    <w:rsid w:val="00921E01"/>
    <w:rsid w:val="0093482C"/>
    <w:rsid w:val="0094478B"/>
    <w:rsid w:val="00947319"/>
    <w:rsid w:val="00947AF4"/>
    <w:rsid w:val="00954D20"/>
    <w:rsid w:val="00955397"/>
    <w:rsid w:val="00962B2A"/>
    <w:rsid w:val="00965AD2"/>
    <w:rsid w:val="009672F0"/>
    <w:rsid w:val="00972423"/>
    <w:rsid w:val="009739DE"/>
    <w:rsid w:val="00976DD0"/>
    <w:rsid w:val="009A058D"/>
    <w:rsid w:val="009C24E6"/>
    <w:rsid w:val="009C380D"/>
    <w:rsid w:val="009C4030"/>
    <w:rsid w:val="009C47A9"/>
    <w:rsid w:val="009F163E"/>
    <w:rsid w:val="00A10FFF"/>
    <w:rsid w:val="00A2441D"/>
    <w:rsid w:val="00A3033F"/>
    <w:rsid w:val="00A568D8"/>
    <w:rsid w:val="00A72658"/>
    <w:rsid w:val="00A82F82"/>
    <w:rsid w:val="00A85592"/>
    <w:rsid w:val="00A943B2"/>
    <w:rsid w:val="00AA1079"/>
    <w:rsid w:val="00AB3B7D"/>
    <w:rsid w:val="00AC7770"/>
    <w:rsid w:val="00AD0310"/>
    <w:rsid w:val="00AE13BE"/>
    <w:rsid w:val="00AE3C27"/>
    <w:rsid w:val="00AE4660"/>
    <w:rsid w:val="00AE6FC6"/>
    <w:rsid w:val="00AE7926"/>
    <w:rsid w:val="00B00FD7"/>
    <w:rsid w:val="00B16DD2"/>
    <w:rsid w:val="00B3118D"/>
    <w:rsid w:val="00B503BC"/>
    <w:rsid w:val="00B51B2C"/>
    <w:rsid w:val="00B53B82"/>
    <w:rsid w:val="00B63E20"/>
    <w:rsid w:val="00B64278"/>
    <w:rsid w:val="00B65912"/>
    <w:rsid w:val="00B71035"/>
    <w:rsid w:val="00B71B06"/>
    <w:rsid w:val="00BA22C6"/>
    <w:rsid w:val="00BB2416"/>
    <w:rsid w:val="00BD2DCB"/>
    <w:rsid w:val="00BD7524"/>
    <w:rsid w:val="00BE4F5B"/>
    <w:rsid w:val="00BF4543"/>
    <w:rsid w:val="00BF7710"/>
    <w:rsid w:val="00C151A1"/>
    <w:rsid w:val="00C2048C"/>
    <w:rsid w:val="00C43DE3"/>
    <w:rsid w:val="00C65292"/>
    <w:rsid w:val="00C91F0F"/>
    <w:rsid w:val="00C95E0B"/>
    <w:rsid w:val="00CA644D"/>
    <w:rsid w:val="00CB37B0"/>
    <w:rsid w:val="00CB656F"/>
    <w:rsid w:val="00CC222F"/>
    <w:rsid w:val="00CC290A"/>
    <w:rsid w:val="00CC6B74"/>
    <w:rsid w:val="00CD51D1"/>
    <w:rsid w:val="00CD7767"/>
    <w:rsid w:val="00CF2D87"/>
    <w:rsid w:val="00D00AC3"/>
    <w:rsid w:val="00D01B3D"/>
    <w:rsid w:val="00D05F60"/>
    <w:rsid w:val="00D1581D"/>
    <w:rsid w:val="00D159BC"/>
    <w:rsid w:val="00D24E52"/>
    <w:rsid w:val="00D4044B"/>
    <w:rsid w:val="00D42671"/>
    <w:rsid w:val="00D5406A"/>
    <w:rsid w:val="00D64678"/>
    <w:rsid w:val="00D77806"/>
    <w:rsid w:val="00D80542"/>
    <w:rsid w:val="00D83DAB"/>
    <w:rsid w:val="00D85463"/>
    <w:rsid w:val="00DA2CA5"/>
    <w:rsid w:val="00DA69EF"/>
    <w:rsid w:val="00DB2C8D"/>
    <w:rsid w:val="00DB6134"/>
    <w:rsid w:val="00DB61F6"/>
    <w:rsid w:val="00DB7EBD"/>
    <w:rsid w:val="00DC4356"/>
    <w:rsid w:val="00DE00CF"/>
    <w:rsid w:val="00DE5F08"/>
    <w:rsid w:val="00E01983"/>
    <w:rsid w:val="00E05626"/>
    <w:rsid w:val="00E17B48"/>
    <w:rsid w:val="00E21614"/>
    <w:rsid w:val="00E2231B"/>
    <w:rsid w:val="00E23EFF"/>
    <w:rsid w:val="00E3463A"/>
    <w:rsid w:val="00E55701"/>
    <w:rsid w:val="00E65A9E"/>
    <w:rsid w:val="00E67C67"/>
    <w:rsid w:val="00E67F30"/>
    <w:rsid w:val="00E77D64"/>
    <w:rsid w:val="00E82A85"/>
    <w:rsid w:val="00E853CB"/>
    <w:rsid w:val="00EA53A3"/>
    <w:rsid w:val="00EC7710"/>
    <w:rsid w:val="00EE1382"/>
    <w:rsid w:val="00EF3D2C"/>
    <w:rsid w:val="00F2660C"/>
    <w:rsid w:val="00F34A55"/>
    <w:rsid w:val="00F36137"/>
    <w:rsid w:val="00F45DE4"/>
    <w:rsid w:val="00F73704"/>
    <w:rsid w:val="00F73931"/>
    <w:rsid w:val="00FB0F82"/>
    <w:rsid w:val="00FB3672"/>
    <w:rsid w:val="00FC416A"/>
    <w:rsid w:val="00FD1455"/>
    <w:rsid w:val="00FD1F93"/>
    <w:rsid w:val="00FD5BE5"/>
    <w:rsid w:val="00FD74B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8E17"/>
  <w15:docId w15:val="{E77E5499-9BD6-46E6-BDD7-5455A3EB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56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63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F9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1581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6A1C1D"/>
  </w:style>
  <w:style w:type="table" w:customStyle="1" w:styleId="12">
    <w:name w:val="Сетка таблицы1"/>
    <w:basedOn w:val="a1"/>
    <w:next w:val="a3"/>
    <w:uiPriority w:val="59"/>
    <w:rsid w:val="006A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A1C1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A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C1D"/>
  </w:style>
  <w:style w:type="paragraph" w:styleId="ac">
    <w:name w:val="footer"/>
    <w:basedOn w:val="a"/>
    <w:link w:val="ad"/>
    <w:uiPriority w:val="99"/>
    <w:unhideWhenUsed/>
    <w:rsid w:val="006A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C1D"/>
  </w:style>
  <w:style w:type="table" w:customStyle="1" w:styleId="110">
    <w:name w:val="Сетка таблицы11"/>
    <w:basedOn w:val="a1"/>
    <w:next w:val="a3"/>
    <w:uiPriority w:val="59"/>
    <w:rsid w:val="006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6A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A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6A1C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rsid w:val="006A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756F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3F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1D1E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rsid w:val="001D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77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D77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D77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77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0"/>
    <w:basedOn w:val="a1"/>
    <w:next w:val="a3"/>
    <w:uiPriority w:val="39"/>
    <w:rsid w:val="00CA64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36A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">
    <w:name w:val="Цветовое выделение"/>
    <w:uiPriority w:val="99"/>
    <w:rsid w:val="00F2660C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F2660C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F26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F266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table" w:customStyle="1" w:styleId="21">
    <w:name w:val="Сетка таблицы21"/>
    <w:basedOn w:val="a1"/>
    <w:next w:val="a3"/>
    <w:uiPriority w:val="59"/>
    <w:rsid w:val="005E57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1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1162E9"/>
  </w:style>
  <w:style w:type="paragraph" w:styleId="af3">
    <w:name w:val="Body Text"/>
    <w:basedOn w:val="a"/>
    <w:link w:val="af4"/>
    <w:uiPriority w:val="99"/>
    <w:semiHidden/>
    <w:unhideWhenUsed/>
    <w:rsid w:val="00602369"/>
    <w:pPr>
      <w:spacing w:after="120"/>
    </w:pPr>
    <w:rPr>
      <w:rFonts w:eastAsiaTheme="minorHAnsi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02369"/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AD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yperlink" Target="file:///F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file:///C:\Users\user\Downloads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.rt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Уровень воспитанности</a:t>
            </a:r>
            <a:r>
              <a:rPr lang="ru-RU" b="1" baseline="0"/>
              <a:t> учащихся начальной школы</a:t>
            </a:r>
          </a:p>
          <a:p>
            <a:pPr algn="ctr">
              <a:defRPr/>
            </a:pPr>
            <a:r>
              <a:rPr lang="ru-RU" b="1" baseline="0"/>
              <a:t> в 2019-2020 уч. году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4F-4FC0-B8BD-241CF49B4B9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4F-4FC0-B8BD-241CF49B4B9D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4F-4FC0-B8BD-241CF49B4B9D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4F-4FC0-B8BD-241CF49B4B9D}"/>
              </c:ext>
            </c:extLst>
          </c:dPt>
          <c:dLbls>
            <c:dLbl>
              <c:idx val="1"/>
              <c:layout>
                <c:manualLayout>
                  <c:x val="-6.0185185185185182E-2"/>
                  <c:y val="4.553493313335850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62962962962962"/>
                      <c:h val="0.18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B4F-4FC0-B8BD-241CF49B4B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Средний</c:v>
                </c:pt>
                <c:pt idx="1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4F-4FC0-B8BD-241CF49B4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</a:t>
            </a:r>
            <a:r>
              <a:rPr lang="ru-RU" baseline="0"/>
              <a:t> балл воспитанности в старшей школе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680956547098278E-2"/>
          <c:y val="0.14718253968253969"/>
          <c:w val="0.90228200641586465"/>
          <c:h val="0.7135779902512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97-446C-854A-C4526D51B4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7-446C-854A-C4526D51B4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97-446C-854A-C4526D51B4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6-б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97-446C-854A-C4526D51B42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7-а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97-446C-854A-C4526D51B42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7-б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97-446C-854A-C4526D51B42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8-а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97-446C-854A-C4526D51B42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8-б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297-446C-854A-C4526D51B42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97-446C-854A-C4526D51B42C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297-446C-854A-C4526D51B42C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297-446C-854A-C4526D51B42C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297-446C-854A-C4526D51B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3997608"/>
        <c:axId val="393999576"/>
      </c:barChart>
      <c:catAx>
        <c:axId val="39399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99576"/>
        <c:crosses val="autoZero"/>
        <c:auto val="1"/>
        <c:lblAlgn val="ctr"/>
        <c:lblOffset val="100"/>
        <c:noMultiLvlLbl val="0"/>
      </c:catAx>
      <c:valAx>
        <c:axId val="393999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97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Уровень</a:t>
            </a:r>
            <a:r>
              <a:rPr lang="ru-RU" sz="1200" b="1" baseline="0"/>
              <a:t> воспитанности в сравнении и по школе в целом</a:t>
            </a:r>
            <a:endParaRPr lang="ru-RU" sz="1200" b="1"/>
          </a:p>
        </c:rich>
      </c:tx>
      <c:layout>
        <c:manualLayout>
          <c:xMode val="edge"/>
          <c:yMode val="edge"/>
          <c:x val="0.18924777631962675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начаьна школа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0.01</c:v>
                </c:pt>
                <c:pt idx="1">
                  <c:v>0.16</c:v>
                </c:pt>
                <c:pt idx="2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EF-42B2-8BD2-A3003F8889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школа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</c:v>
                </c:pt>
                <c:pt idx="1">
                  <c:v>0.32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EF-42B2-8BD2-A3003F8889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школе в целом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0.25</c:v>
                </c:pt>
                <c:pt idx="2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EF-42B2-8BD2-A3003F888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866576"/>
        <c:axId val="314859360"/>
      </c:barChart>
      <c:catAx>
        <c:axId val="31486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859360"/>
        <c:crosses val="autoZero"/>
        <c:auto val="1"/>
        <c:lblAlgn val="ctr"/>
        <c:lblOffset val="100"/>
        <c:noMultiLvlLbl val="0"/>
      </c:catAx>
      <c:valAx>
        <c:axId val="31485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86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детей в школе</c:v>
                </c:pt>
                <c:pt idx="1">
                  <c:v>Группа риска</c:v>
                </c:pt>
                <c:pt idx="2">
                  <c:v>Из неблагополучных семей</c:v>
                </c:pt>
                <c:pt idx="3">
                  <c:v>Из малообеспеченных семей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470</c:v>
                </c:pt>
                <c:pt idx="1">
                  <c:v>25</c:v>
                </c:pt>
                <c:pt idx="2">
                  <c:v>21</c:v>
                </c:pt>
                <c:pt idx="3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02-4938-ABC6-D8E03738C2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детей в школе</c:v>
                </c:pt>
                <c:pt idx="1">
                  <c:v>Группа риска</c:v>
                </c:pt>
                <c:pt idx="2">
                  <c:v>Из неблагополучных семей</c:v>
                </c:pt>
                <c:pt idx="3">
                  <c:v>Из малообеспеченных семей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454</c:v>
                </c:pt>
                <c:pt idx="1">
                  <c:v>37</c:v>
                </c:pt>
                <c:pt idx="2">
                  <c:v>21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02-4938-ABC6-D8E03738C2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детей в школе</c:v>
                </c:pt>
                <c:pt idx="1">
                  <c:v>Группа риска</c:v>
                </c:pt>
                <c:pt idx="2">
                  <c:v>Из неблагополучных семей</c:v>
                </c:pt>
                <c:pt idx="3">
                  <c:v>Из малообеспеченных семей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454</c:v>
                </c:pt>
                <c:pt idx="1">
                  <c:v>35</c:v>
                </c:pt>
                <c:pt idx="2">
                  <c:v>20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02-4938-ABC6-D8E03738C2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3460272"/>
        <c:axId val="233460832"/>
      </c:barChart>
      <c:catAx>
        <c:axId val="23346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460832"/>
        <c:crosses val="autoZero"/>
        <c:auto val="1"/>
        <c:lblAlgn val="ctr"/>
        <c:lblOffset val="100"/>
        <c:noMultiLvlLbl val="0"/>
      </c:catAx>
      <c:valAx>
        <c:axId val="233460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346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79228638086896E-2"/>
          <c:y val="9.5126546681664786E-2"/>
          <c:w val="0.84028743802857975"/>
          <c:h val="0.77951912260967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73-4CCF-A981-C56493DDB1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73-4CCF-A981-C56493DDB1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 formatCode="0%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73-4CCF-A981-C56493DDB1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73-4CCF-A981-C56493DDB1D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 formatCode="0%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4-401B-8A2F-8192A6603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61056"/>
        <c:axId val="117819648"/>
      </c:barChart>
      <c:catAx>
        <c:axId val="8246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7819648"/>
        <c:crosses val="autoZero"/>
        <c:auto val="1"/>
        <c:lblAlgn val="ctr"/>
        <c:lblOffset val="100"/>
        <c:noMultiLvlLbl val="0"/>
      </c:catAx>
      <c:valAx>
        <c:axId val="117819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461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Социальный паспорт школы 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latin typeface="Times New Roman" panose="02020603050405020304" pitchFamily="18" charset="0"/>
                <a:cs typeface="Times New Roman" panose="02020603050405020304" pitchFamily="18" charset="0"/>
              </a:rPr>
              <a:t>на 2019-2020 учебный</a:t>
            </a:r>
            <a:r>
              <a:rPr lang="ru-RU" sz="18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год</a:t>
            </a:r>
            <a:endParaRPr lang="ru-RU" sz="18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7E2-4FB9-817D-58F5B305CDDE}"/>
              </c:ext>
            </c:extLst>
          </c:dPt>
          <c:dPt>
            <c:idx val="1"/>
            <c:invertIfNegative val="0"/>
            <c:bubble3D val="0"/>
            <c:spPr>
              <a:solidFill>
                <a:srgbClr val="FF99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7E2-4FB9-817D-58F5B305CDDE}"/>
              </c:ext>
            </c:extLst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7E2-4FB9-817D-58F5B305CDDE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7E2-4FB9-817D-58F5B305CDDE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7E2-4FB9-817D-58F5B305CDDE}"/>
              </c:ext>
            </c:extLst>
          </c:dPt>
          <c:dPt>
            <c:idx val="6"/>
            <c:invertIfNegative val="0"/>
            <c:bubble3D val="0"/>
            <c:spPr>
              <a:solidFill>
                <a:srgbClr val="9BBB5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7E2-4FB9-817D-58F5B305CDDE}"/>
              </c:ext>
            </c:extLst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57E2-4FB9-817D-58F5B305CDDE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57E2-4FB9-817D-58F5B305CDDE}"/>
              </c:ext>
            </c:extLst>
          </c:dPt>
          <c:dPt>
            <c:idx val="1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57E2-4FB9-817D-58F5B305CD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Лист1!$A$1:$M$1</c:f>
              <c:strCache>
                <c:ptCount val="11"/>
                <c:pt idx="0">
                  <c:v>Полная семья</c:v>
                </c:pt>
                <c:pt idx="1">
                  <c:v>неполная семья</c:v>
                </c:pt>
                <c:pt idx="2">
                  <c:v>Многодетные семьи</c:v>
                </c:pt>
                <c:pt idx="3">
                  <c:v>Опекаемые</c:v>
                </c:pt>
                <c:pt idx="4">
                  <c:v>Сироты</c:v>
                </c:pt>
                <c:pt idx="5">
                  <c:v>Семьи без матери</c:v>
                </c:pt>
                <c:pt idx="6">
                  <c:v>семьи без отца</c:v>
                </c:pt>
                <c:pt idx="7">
                  <c:v>Дети-инвалиды</c:v>
                </c:pt>
                <c:pt idx="8">
                  <c:v>Дети группы риска</c:v>
                </c:pt>
                <c:pt idx="9">
                  <c:v>Неблагополучные семьи</c:v>
                </c:pt>
                <c:pt idx="10">
                  <c:v>Малообеспеченные семьи</c:v>
                </c:pt>
              </c:strCache>
            </c:strRef>
          </c:cat>
          <c:val>
            <c:numRef>
              <c:f>Лист1!$A$2:$M$2</c:f>
              <c:numCache>
                <c:formatCode>General</c:formatCode>
                <c:ptCount val="13"/>
                <c:pt idx="0">
                  <c:v>271</c:v>
                </c:pt>
                <c:pt idx="1">
                  <c:v>169</c:v>
                </c:pt>
                <c:pt idx="2">
                  <c:v>80</c:v>
                </c:pt>
                <c:pt idx="3">
                  <c:v>17</c:v>
                </c:pt>
                <c:pt idx="4">
                  <c:v>2</c:v>
                </c:pt>
                <c:pt idx="5">
                  <c:v>12</c:v>
                </c:pt>
                <c:pt idx="6">
                  <c:v>67</c:v>
                </c:pt>
                <c:pt idx="7">
                  <c:v>2</c:v>
                </c:pt>
                <c:pt idx="8">
                  <c:v>28</c:v>
                </c:pt>
                <c:pt idx="9">
                  <c:v>14</c:v>
                </c:pt>
                <c:pt idx="1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7E2-4FB9-817D-58F5B305C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2202624"/>
        <c:axId val="212204928"/>
      </c:barChart>
      <c:catAx>
        <c:axId val="21220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204928"/>
        <c:crosses val="autoZero"/>
        <c:auto val="1"/>
        <c:lblAlgn val="ctr"/>
        <c:lblOffset val="100"/>
        <c:noMultiLvlLbl val="0"/>
      </c:catAx>
      <c:valAx>
        <c:axId val="212204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0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3E-4559-9A42-20C50AE89C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3E-4559-9A42-20C50AE89C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3E-4559-9A42-20C50AE89CB4}"/>
              </c:ext>
            </c:extLst>
          </c:dPt>
          <c:dLbls>
            <c:dLbl>
              <c:idx val="0"/>
              <c:layout>
                <c:manualLayout>
                  <c:x val="3.0231189851268592E-2"/>
                  <c:y val="-7.26461796442111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3E-4559-9A42-20C50AE89C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Лист1!$A$48:$A$50</c:f>
              <c:strCache>
                <c:ptCount val="2"/>
                <c:pt idx="0">
                  <c:v>Полные семьи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Лист1!$B$48:$B$50</c:f>
              <c:numCache>
                <c:formatCode>0%</c:formatCode>
                <c:ptCount val="3"/>
                <c:pt idx="0">
                  <c:v>0.62</c:v>
                </c:pt>
                <c:pt idx="1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3E-4559-9A42-20C50AE89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FF0000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1E05-536B-47F4-AAD7-854A972F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30</Pages>
  <Words>7348</Words>
  <Characters>41888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</cp:revision>
  <cp:lastPrinted>2021-04-19T13:22:00Z</cp:lastPrinted>
  <dcterms:created xsi:type="dcterms:W3CDTF">2021-04-19T13:16:00Z</dcterms:created>
  <dcterms:modified xsi:type="dcterms:W3CDTF">2021-04-20T13:17:00Z</dcterms:modified>
</cp:coreProperties>
</file>